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5A93B" w14:textId="56BDC90F" w:rsidR="00FB131A" w:rsidRDefault="00FB131A" w:rsidP="00845FC9">
      <w:pPr>
        <w:jc w:val="center"/>
        <w:rPr>
          <w:b/>
          <w:sz w:val="36"/>
          <w:szCs w:val="36"/>
        </w:rPr>
      </w:pPr>
      <w:r>
        <w:rPr>
          <w:b/>
          <w:noProof/>
          <w:sz w:val="36"/>
          <w:szCs w:val="36"/>
        </w:rPr>
        <w:drawing>
          <wp:inline distT="0" distB="0" distL="0" distR="0" wp14:anchorId="49D71991" wp14:editId="720E21D1">
            <wp:extent cx="5486400" cy="3072809"/>
            <wp:effectExtent l="0" t="0" r="0" b="635"/>
            <wp:docPr id="3" name="Picture 3" descr="A picture containing sky, outdoor, wate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water, city&#10;&#10;Description automatically generated"/>
                    <pic:cNvPicPr/>
                  </pic:nvPicPr>
                  <pic:blipFill>
                    <a:blip r:embed="rId7"/>
                    <a:stretch>
                      <a:fillRect/>
                    </a:stretch>
                  </pic:blipFill>
                  <pic:spPr>
                    <a:xfrm>
                      <a:off x="0" y="0"/>
                      <a:ext cx="5504437" cy="3082911"/>
                    </a:xfrm>
                    <a:prstGeom prst="rect">
                      <a:avLst/>
                    </a:prstGeom>
                  </pic:spPr>
                </pic:pic>
              </a:graphicData>
            </a:graphic>
          </wp:inline>
        </w:drawing>
      </w:r>
    </w:p>
    <w:p w14:paraId="3E20F205" w14:textId="7DC02F10" w:rsidR="00FB131A" w:rsidRDefault="00FB131A" w:rsidP="00845FC9">
      <w:pPr>
        <w:jc w:val="center"/>
        <w:rPr>
          <w:b/>
          <w:sz w:val="36"/>
          <w:szCs w:val="36"/>
        </w:rPr>
      </w:pPr>
    </w:p>
    <w:p w14:paraId="1D81A740" w14:textId="65CC0DC4" w:rsidR="00845FC9" w:rsidRDefault="00FB131A" w:rsidP="00845FC9">
      <w:pPr>
        <w:jc w:val="center"/>
      </w:pPr>
      <w:r>
        <w:rPr>
          <w:noProof/>
        </w:rPr>
        <mc:AlternateContent>
          <mc:Choice Requires="wps">
            <w:drawing>
              <wp:anchor distT="0" distB="0" distL="114300" distR="114300" simplePos="0" relativeHeight="251659264" behindDoc="0" locked="0" layoutInCell="1" allowOverlap="1" wp14:anchorId="5009A578" wp14:editId="45348AA6">
                <wp:simplePos x="0" y="0"/>
                <wp:positionH relativeFrom="column">
                  <wp:posOffset>0</wp:posOffset>
                </wp:positionH>
                <wp:positionV relativeFrom="paragraph">
                  <wp:posOffset>0</wp:posOffset>
                </wp:positionV>
                <wp:extent cx="18288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87FE458" w14:textId="09138E0D" w:rsidR="00FB131A" w:rsidRPr="00501816" w:rsidRDefault="00FB131A" w:rsidP="00845FC9">
                            <w:pPr>
                              <w:jc w:val="center"/>
                              <w:rPr>
                                <w:b/>
                                <w:sz w:val="36"/>
                                <w:szCs w:val="36"/>
                              </w:rPr>
                            </w:pPr>
                            <w:r w:rsidRPr="00501816">
                              <w:rPr>
                                <w:b/>
                                <w:sz w:val="36"/>
                                <w:szCs w:val="36"/>
                              </w:rPr>
                              <w:t>English 703</w:t>
                            </w:r>
                            <w:r w:rsidR="00246257">
                              <w:rPr>
                                <w:b/>
                                <w:sz w:val="36"/>
                                <w:szCs w:val="36"/>
                              </w:rPr>
                              <w:t>T</w:t>
                            </w:r>
                            <w:r w:rsidRPr="00501816">
                              <w:rPr>
                                <w:b/>
                                <w:sz w:val="36"/>
                                <w:szCs w:val="36"/>
                              </w:rPr>
                              <w:t>/803</w:t>
                            </w:r>
                            <w:r w:rsidR="00246257">
                              <w:rPr>
                                <w:b/>
                                <w:sz w:val="36"/>
                                <w:szCs w:val="36"/>
                              </w:rPr>
                              <w:t>T</w:t>
                            </w:r>
                            <w:r w:rsidRPr="00501816">
                              <w:rPr>
                                <w:b/>
                                <w:sz w:val="36"/>
                                <w:szCs w:val="36"/>
                              </w:rPr>
                              <w:t xml:space="preserve"> Travel Writing</w:t>
                            </w:r>
                          </w:p>
                          <w:p w14:paraId="1D67DBF0" w14:textId="77777777" w:rsidR="00FB131A" w:rsidRPr="00501816" w:rsidRDefault="00FB131A" w:rsidP="00845FC9">
                            <w:pPr>
                              <w:jc w:val="center"/>
                              <w:rPr>
                                <w:b/>
                                <w:sz w:val="36"/>
                                <w:szCs w:val="36"/>
                              </w:rPr>
                            </w:pPr>
                            <w:r w:rsidRPr="00501816">
                              <w:rPr>
                                <w:b/>
                                <w:sz w:val="36"/>
                                <w:szCs w:val="36"/>
                              </w:rPr>
                              <w:t xml:space="preserve">London, England </w:t>
                            </w:r>
                          </w:p>
                          <w:p w14:paraId="346D431B" w14:textId="12A4D08E" w:rsidR="00FB131A" w:rsidRPr="00532787" w:rsidRDefault="00FB131A" w:rsidP="00532787">
                            <w:pPr>
                              <w:jc w:val="center"/>
                              <w:rPr>
                                <w:b/>
                                <w:sz w:val="36"/>
                                <w:szCs w:val="36"/>
                              </w:rPr>
                            </w:pPr>
                            <w:r>
                              <w:rPr>
                                <w:b/>
                                <w:sz w:val="36"/>
                                <w:szCs w:val="36"/>
                              </w:rPr>
                              <w:t>J-Term 202</w:t>
                            </w:r>
                            <w:r w:rsidR="00246257">
                              <w:rPr>
                                <w:b/>
                                <w:sz w:val="36"/>
                                <w:szCs w:val="36"/>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009A578" id="_x0000_t202" coordsize="21600,21600" o:spt="202" path="m,l,21600r21600,l21600,xe">
                <v:stroke joinstyle="miter"/>
                <v:path gradientshapeok="t" o:connecttype="rect"/>
              </v:shapetype>
              <v:shape id="Text Box 2"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387FE458" w14:textId="09138E0D" w:rsidR="00FB131A" w:rsidRPr="00501816" w:rsidRDefault="00FB131A" w:rsidP="00845FC9">
                      <w:pPr>
                        <w:jc w:val="center"/>
                        <w:rPr>
                          <w:b/>
                          <w:sz w:val="36"/>
                          <w:szCs w:val="36"/>
                        </w:rPr>
                      </w:pPr>
                      <w:r w:rsidRPr="00501816">
                        <w:rPr>
                          <w:b/>
                          <w:sz w:val="36"/>
                          <w:szCs w:val="36"/>
                        </w:rPr>
                        <w:t>English 703</w:t>
                      </w:r>
                      <w:r w:rsidR="00246257">
                        <w:rPr>
                          <w:b/>
                          <w:sz w:val="36"/>
                          <w:szCs w:val="36"/>
                        </w:rPr>
                        <w:t>T</w:t>
                      </w:r>
                      <w:r w:rsidRPr="00501816">
                        <w:rPr>
                          <w:b/>
                          <w:sz w:val="36"/>
                          <w:szCs w:val="36"/>
                        </w:rPr>
                        <w:t>/803</w:t>
                      </w:r>
                      <w:r w:rsidR="00246257">
                        <w:rPr>
                          <w:b/>
                          <w:sz w:val="36"/>
                          <w:szCs w:val="36"/>
                        </w:rPr>
                        <w:t>T</w:t>
                      </w:r>
                      <w:r w:rsidRPr="00501816">
                        <w:rPr>
                          <w:b/>
                          <w:sz w:val="36"/>
                          <w:szCs w:val="36"/>
                        </w:rPr>
                        <w:t xml:space="preserve"> Travel Writing</w:t>
                      </w:r>
                    </w:p>
                    <w:p w14:paraId="1D67DBF0" w14:textId="77777777" w:rsidR="00FB131A" w:rsidRPr="00501816" w:rsidRDefault="00FB131A" w:rsidP="00845FC9">
                      <w:pPr>
                        <w:jc w:val="center"/>
                        <w:rPr>
                          <w:b/>
                          <w:sz w:val="36"/>
                          <w:szCs w:val="36"/>
                        </w:rPr>
                      </w:pPr>
                      <w:r w:rsidRPr="00501816">
                        <w:rPr>
                          <w:b/>
                          <w:sz w:val="36"/>
                          <w:szCs w:val="36"/>
                        </w:rPr>
                        <w:t xml:space="preserve">London, England </w:t>
                      </w:r>
                    </w:p>
                    <w:p w14:paraId="346D431B" w14:textId="12A4D08E" w:rsidR="00FB131A" w:rsidRPr="00532787" w:rsidRDefault="00FB131A" w:rsidP="00532787">
                      <w:pPr>
                        <w:jc w:val="center"/>
                        <w:rPr>
                          <w:b/>
                          <w:sz w:val="36"/>
                          <w:szCs w:val="36"/>
                        </w:rPr>
                      </w:pPr>
                      <w:r>
                        <w:rPr>
                          <w:b/>
                          <w:sz w:val="36"/>
                          <w:szCs w:val="36"/>
                        </w:rPr>
                        <w:t>J-Term 202</w:t>
                      </w:r>
                      <w:r w:rsidR="00246257">
                        <w:rPr>
                          <w:b/>
                          <w:sz w:val="36"/>
                          <w:szCs w:val="36"/>
                        </w:rPr>
                        <w:t>6</w:t>
                      </w:r>
                    </w:p>
                  </w:txbxContent>
                </v:textbox>
                <w10:wrap type="square"/>
              </v:shape>
            </w:pict>
          </mc:Fallback>
        </mc:AlternateContent>
      </w:r>
    </w:p>
    <w:p w14:paraId="11F9F102" w14:textId="1594E1AB" w:rsidR="00845FC9" w:rsidRPr="00BE11F5" w:rsidRDefault="00845FC9" w:rsidP="005E02D4">
      <w:pPr>
        <w:jc w:val="center"/>
      </w:pPr>
      <w:r w:rsidRPr="00BE11F5">
        <w:t xml:space="preserve">Dates: </w:t>
      </w:r>
      <w:r w:rsidR="00857EA4">
        <w:t>Dec. 2</w:t>
      </w:r>
      <w:r w:rsidR="00246257">
        <w:t>9</w:t>
      </w:r>
      <w:r w:rsidR="00261BAB">
        <w:t>, 20</w:t>
      </w:r>
      <w:r w:rsidR="006A5E18">
        <w:t>2</w:t>
      </w:r>
      <w:r w:rsidR="00246257">
        <w:t>5</w:t>
      </w:r>
      <w:r w:rsidR="00261BAB">
        <w:t xml:space="preserve"> - </w:t>
      </w:r>
      <w:r w:rsidRPr="00BE11F5">
        <w:t xml:space="preserve">Jan. </w:t>
      </w:r>
      <w:r w:rsidR="00C6308A">
        <w:t>1</w:t>
      </w:r>
      <w:r w:rsidR="00246257">
        <w:t>7</w:t>
      </w:r>
      <w:r w:rsidR="00721ECE" w:rsidRPr="00BE11F5">
        <w:t>, 20</w:t>
      </w:r>
      <w:r w:rsidR="00D655D1">
        <w:t>2</w:t>
      </w:r>
      <w:r w:rsidR="00246257">
        <w:t>6</w:t>
      </w:r>
    </w:p>
    <w:p w14:paraId="3C9F9A64" w14:textId="77777777" w:rsidR="00845FC9" w:rsidRPr="00BE11F5" w:rsidRDefault="00845FC9" w:rsidP="005E02D4">
      <w:pPr>
        <w:jc w:val="center"/>
      </w:pPr>
      <w:r w:rsidRPr="00BE11F5">
        <w:t>One week online and two weeks in London</w:t>
      </w:r>
    </w:p>
    <w:p w14:paraId="51F2BECD" w14:textId="77777777" w:rsidR="003B4AEA" w:rsidRPr="00BE11F5" w:rsidRDefault="003B4AEA" w:rsidP="005E02D4">
      <w:pPr>
        <w:jc w:val="center"/>
      </w:pPr>
      <w:r w:rsidRPr="00BE11F5">
        <w:t>4 credits</w:t>
      </w:r>
    </w:p>
    <w:p w14:paraId="3A764A58" w14:textId="77777777" w:rsidR="00C831BB" w:rsidRPr="00BE11F5" w:rsidRDefault="00C831BB" w:rsidP="005E02D4">
      <w:pPr>
        <w:jc w:val="center"/>
      </w:pPr>
    </w:p>
    <w:p w14:paraId="670ED9BF" w14:textId="4D8F8E73" w:rsidR="00C831BB" w:rsidRDefault="00C6308A" w:rsidP="005E02D4">
      <w:pPr>
        <w:jc w:val="center"/>
      </w:pPr>
      <w:r>
        <w:t>Recommended p</w:t>
      </w:r>
      <w:r w:rsidR="00C831BB" w:rsidRPr="00BE11F5">
        <w:t>re-requisite: ENGL 501</w:t>
      </w:r>
      <w:r w:rsidR="005C1B6B" w:rsidRPr="00BE11F5">
        <w:t xml:space="preserve"> or 621 or 623 or permission of instructor </w:t>
      </w:r>
    </w:p>
    <w:p w14:paraId="34CFB61D" w14:textId="44F7E694" w:rsidR="00BE11F5" w:rsidRPr="00BE11F5" w:rsidRDefault="00BE11F5" w:rsidP="005E02D4">
      <w:pPr>
        <w:jc w:val="center"/>
      </w:pPr>
      <w:r>
        <w:t xml:space="preserve">Counts towards an English Writing Minor, the English Major, and as a Writing Intensive Course </w:t>
      </w:r>
    </w:p>
    <w:p w14:paraId="688E9B75" w14:textId="77777777" w:rsidR="00845FC9" w:rsidRDefault="00845FC9" w:rsidP="00845FC9">
      <w:pPr>
        <w:pBdr>
          <w:bottom w:val="single" w:sz="6" w:space="1" w:color="auto"/>
        </w:pBdr>
      </w:pPr>
    </w:p>
    <w:p w14:paraId="572B0DD4" w14:textId="77777777" w:rsidR="00DF336B" w:rsidRDefault="00DF336B" w:rsidP="00375DC8"/>
    <w:p w14:paraId="33232952" w14:textId="4BC3A24E" w:rsidR="0009072C" w:rsidRDefault="00435C16" w:rsidP="00375DC8">
      <w:pPr>
        <w:rPr>
          <w:b/>
          <w:sz w:val="28"/>
          <w:szCs w:val="28"/>
        </w:rPr>
      </w:pPr>
      <w:r>
        <w:rPr>
          <w:b/>
          <w:sz w:val="28"/>
          <w:szCs w:val="28"/>
        </w:rPr>
        <w:t xml:space="preserve">What is </w:t>
      </w:r>
      <w:r w:rsidR="00063156">
        <w:rPr>
          <w:b/>
          <w:sz w:val="28"/>
          <w:szCs w:val="28"/>
        </w:rPr>
        <w:t xml:space="preserve">the London Travel Writing J-Term Course? </w:t>
      </w:r>
    </w:p>
    <w:p w14:paraId="21FFA297" w14:textId="77777777" w:rsidR="00435C16" w:rsidRPr="006751CB" w:rsidRDefault="00435C16" w:rsidP="00375DC8">
      <w:pPr>
        <w:rPr>
          <w:b/>
          <w:sz w:val="28"/>
          <w:szCs w:val="28"/>
        </w:rPr>
      </w:pPr>
    </w:p>
    <w:p w14:paraId="7651B13A" w14:textId="64B82FED" w:rsidR="00721ECE" w:rsidRDefault="00721ECE" w:rsidP="00721ECE">
      <w:pPr>
        <w:widowControl w:val="0"/>
        <w:autoSpaceDE w:val="0"/>
        <w:autoSpaceDN w:val="0"/>
        <w:adjustRightInd w:val="0"/>
        <w:spacing w:after="240"/>
        <w:rPr>
          <w:rFonts w:cs="Book Antiqua"/>
        </w:rPr>
      </w:pPr>
      <w:r w:rsidRPr="00721ECE">
        <w:rPr>
          <w:rFonts w:cs="Book Antiqua"/>
        </w:rPr>
        <w:t>English 703</w:t>
      </w:r>
      <w:r w:rsidR="00246257">
        <w:rPr>
          <w:rFonts w:cs="Book Antiqua"/>
        </w:rPr>
        <w:t>T</w:t>
      </w:r>
      <w:r w:rsidRPr="00721ECE">
        <w:rPr>
          <w:rFonts w:cs="Book Antiqua"/>
        </w:rPr>
        <w:t>/803</w:t>
      </w:r>
      <w:r w:rsidR="00246257">
        <w:rPr>
          <w:rFonts w:cs="Book Antiqua"/>
        </w:rPr>
        <w:t>T</w:t>
      </w:r>
      <w:r w:rsidRPr="00721ECE">
        <w:rPr>
          <w:rFonts w:cs="Book Antiqua"/>
        </w:rPr>
        <w:t xml:space="preserve"> </w:t>
      </w:r>
      <w:r w:rsidR="00063156">
        <w:rPr>
          <w:rFonts w:cs="Book Antiqua"/>
        </w:rPr>
        <w:t xml:space="preserve">Travel Writing </w:t>
      </w:r>
      <w:r w:rsidRPr="00721ECE">
        <w:rPr>
          <w:rFonts w:cs="Book Antiqua"/>
        </w:rPr>
        <w:t>is an upper</w:t>
      </w:r>
      <w:r w:rsidR="007E6FA6">
        <w:rPr>
          <w:rFonts w:cs="Book Antiqua"/>
        </w:rPr>
        <w:t>-</w:t>
      </w:r>
      <w:r w:rsidRPr="00721ECE">
        <w:rPr>
          <w:rFonts w:cs="Book Antiqua"/>
        </w:rPr>
        <w:t>level writing course that asks students to explore the world around them – in this case, London – and write thoughtful essays blending their experience with research and observations of place. Students are expected to have a working knowledge of and experience writing creative nonfiction and/or journalism. The course starts with a week of online readings and writing at home and then moves th</w:t>
      </w:r>
      <w:r>
        <w:rPr>
          <w:rFonts w:cs="Book Antiqua"/>
        </w:rPr>
        <w:t xml:space="preserve">e show to London for two weeks. </w:t>
      </w:r>
    </w:p>
    <w:p w14:paraId="714121D5" w14:textId="7018A54E" w:rsidR="00721ECE" w:rsidRDefault="00721ECE" w:rsidP="00721ECE">
      <w:pPr>
        <w:widowControl w:val="0"/>
        <w:autoSpaceDE w:val="0"/>
        <w:autoSpaceDN w:val="0"/>
        <w:adjustRightInd w:val="0"/>
        <w:spacing w:after="240"/>
        <w:rPr>
          <w:rFonts w:cs="Book Antiqua"/>
        </w:rPr>
      </w:pPr>
      <w:r>
        <w:rPr>
          <w:rFonts w:cs="Book Antiqua"/>
        </w:rPr>
        <w:t xml:space="preserve">This is a course for the independent and the adventurous. Aside from group excursions and </w:t>
      </w:r>
      <w:r w:rsidR="009B6DBA">
        <w:rPr>
          <w:rFonts w:cs="Book Antiqua"/>
        </w:rPr>
        <w:t xml:space="preserve">the hours </w:t>
      </w:r>
      <w:r>
        <w:rPr>
          <w:rFonts w:cs="Book Antiqua"/>
        </w:rPr>
        <w:t xml:space="preserve">that we meet in class weekdays, students are on their own to roam London to find topics for their travel essays. At first, students will </w:t>
      </w:r>
      <w:r>
        <w:rPr>
          <w:rFonts w:cs="Book Antiqua"/>
        </w:rPr>
        <w:lastRenderedPageBreak/>
        <w:t>have writing prompts to help them acclimate to their new surroundings. The second week, they have the freedom to delve deeper into a subject they explored the first week or launch a fresh idea. London is one of the most vibrant, exciting cities in the world</w:t>
      </w:r>
      <w:r w:rsidR="00815B2A">
        <w:rPr>
          <w:rFonts w:cs="Book Antiqua"/>
        </w:rPr>
        <w:t>; there is no shortage of material to investigate</w:t>
      </w:r>
      <w:r>
        <w:rPr>
          <w:rFonts w:cs="Book Antiqua"/>
        </w:rPr>
        <w:t>. A typical day for a London J-term travel writer is a combination of exploring (a visit to the Tate Modern, a noontime concert at St. Martin</w:t>
      </w:r>
      <w:r w:rsidR="009B6DBA">
        <w:rPr>
          <w:rFonts w:cs="Book Antiqua"/>
        </w:rPr>
        <w:t>-</w:t>
      </w:r>
      <w:r>
        <w:rPr>
          <w:rFonts w:cs="Book Antiqua"/>
        </w:rPr>
        <w:t>in</w:t>
      </w:r>
      <w:r w:rsidR="009B6DBA">
        <w:rPr>
          <w:rFonts w:cs="Book Antiqua"/>
        </w:rPr>
        <w:t>-</w:t>
      </w:r>
      <w:r>
        <w:rPr>
          <w:rFonts w:cs="Book Antiqua"/>
        </w:rPr>
        <w:t xml:space="preserve"> the</w:t>
      </w:r>
      <w:r w:rsidR="009B6DBA">
        <w:rPr>
          <w:rFonts w:cs="Book Antiqua"/>
        </w:rPr>
        <w:t>-</w:t>
      </w:r>
      <w:r>
        <w:rPr>
          <w:rFonts w:cs="Book Antiqua"/>
        </w:rPr>
        <w:t>Field</w:t>
      </w:r>
      <w:r w:rsidR="009B6DBA">
        <w:rPr>
          <w:rFonts w:cs="Book Antiqua"/>
        </w:rPr>
        <w:t>s</w:t>
      </w:r>
      <w:r>
        <w:rPr>
          <w:rFonts w:cs="Book Antiqua"/>
        </w:rPr>
        <w:t xml:space="preserve">, a tour of Wembley Stadium), reading (classmate’s work and published essays), and writing. </w:t>
      </w:r>
    </w:p>
    <w:p w14:paraId="2B49F2B0" w14:textId="7F8B194A" w:rsidR="00721ECE" w:rsidRDefault="00721ECE" w:rsidP="00721ECE">
      <w:pPr>
        <w:widowControl w:val="0"/>
        <w:autoSpaceDE w:val="0"/>
        <w:autoSpaceDN w:val="0"/>
        <w:adjustRightInd w:val="0"/>
        <w:spacing w:after="240"/>
        <w:rPr>
          <w:rFonts w:cs="Book Antiqua"/>
        </w:rPr>
      </w:pPr>
      <w:r>
        <w:rPr>
          <w:rFonts w:cs="Book Antiqua"/>
        </w:rPr>
        <w:t>We meet as a class</w:t>
      </w:r>
      <w:r w:rsidR="00446575">
        <w:rPr>
          <w:rFonts w:cs="Book Antiqua"/>
        </w:rPr>
        <w:t xml:space="preserve"> </w:t>
      </w:r>
      <w:r>
        <w:rPr>
          <w:rFonts w:cs="Book Antiqua"/>
        </w:rPr>
        <w:t>weekdays</w:t>
      </w:r>
      <w:r w:rsidR="00446575">
        <w:rPr>
          <w:rFonts w:cs="Book Antiqua"/>
        </w:rPr>
        <w:t xml:space="preserve">, some days in the hostel and others in various sites around London. </w:t>
      </w:r>
      <w:r w:rsidR="0063547E">
        <w:rPr>
          <w:rFonts w:cs="Book Antiqua"/>
        </w:rPr>
        <w:t xml:space="preserve">Class time will range from reading discussions and workshopping student writing to a two-hour writing exercise. For the first half of the London stay, students will post 500-word essays each day to the program’s Instagram page. During the second week, students will develop one of those Insta-Essays into a longer narrative. </w:t>
      </w:r>
      <w:r w:rsidRPr="00721ECE">
        <w:rPr>
          <w:rFonts w:cs="Book Antiqua"/>
        </w:rPr>
        <w:t xml:space="preserve"> </w:t>
      </w:r>
    </w:p>
    <w:p w14:paraId="2D4BB2C4" w14:textId="77777777" w:rsidR="003E3968" w:rsidRDefault="00721ECE" w:rsidP="003E3968">
      <w:pPr>
        <w:widowControl w:val="0"/>
        <w:autoSpaceDE w:val="0"/>
        <w:autoSpaceDN w:val="0"/>
        <w:adjustRightInd w:val="0"/>
        <w:spacing w:after="240"/>
        <w:rPr>
          <w:rFonts w:cs="Book Antiqua"/>
        </w:rPr>
      </w:pPr>
      <w:r>
        <w:rPr>
          <w:rFonts w:cs="Book Antiqua"/>
        </w:rPr>
        <w:t xml:space="preserve">In addition, we have group excursions, including </w:t>
      </w:r>
      <w:r w:rsidR="006751CB">
        <w:rPr>
          <w:rFonts w:cs="Book Antiqua"/>
        </w:rPr>
        <w:t xml:space="preserve">a bus tour of the city, two dinners, a trip to Cambridge, an evening at the theatre, and a weekend day trip. </w:t>
      </w:r>
    </w:p>
    <w:p w14:paraId="5D4BA05F" w14:textId="55BDFF4F" w:rsidR="003E3968" w:rsidRDefault="003E3968" w:rsidP="003E3968">
      <w:pPr>
        <w:widowControl w:val="0"/>
        <w:autoSpaceDE w:val="0"/>
        <w:autoSpaceDN w:val="0"/>
        <w:adjustRightInd w:val="0"/>
        <w:spacing w:after="240"/>
        <w:rPr>
          <w:rFonts w:cs="Book Antiqua"/>
        </w:rPr>
      </w:pPr>
      <w:r>
        <w:rPr>
          <w:rFonts w:cs="Book Antiqua"/>
        </w:rPr>
        <w:t xml:space="preserve"> Jan.  </w:t>
      </w:r>
      <w:r w:rsidR="00246257">
        <w:rPr>
          <w:rFonts w:cs="Book Antiqua"/>
        </w:rPr>
        <w:t>3</w:t>
      </w:r>
      <w:r>
        <w:rPr>
          <w:rFonts w:cs="Book Antiqua"/>
        </w:rPr>
        <w:t xml:space="preserve">- </w:t>
      </w:r>
      <w:r w:rsidR="00C6308A">
        <w:rPr>
          <w:rFonts w:cs="Book Antiqua"/>
        </w:rPr>
        <w:t>1</w:t>
      </w:r>
      <w:r w:rsidR="00246257">
        <w:rPr>
          <w:rFonts w:cs="Book Antiqua"/>
        </w:rPr>
        <w:t>7</w:t>
      </w:r>
      <w:r>
        <w:rPr>
          <w:rFonts w:cs="Book Antiqua"/>
        </w:rPr>
        <w:t>, 202</w:t>
      </w:r>
      <w:r w:rsidR="00246257">
        <w:rPr>
          <w:rFonts w:cs="Book Antiqua"/>
        </w:rPr>
        <w:t>6</w:t>
      </w:r>
      <w:r>
        <w:rPr>
          <w:rFonts w:cs="Book Antiqua"/>
        </w:rPr>
        <w:t xml:space="preserve"> s</w:t>
      </w:r>
      <w:r w:rsidR="006751CB">
        <w:rPr>
          <w:rFonts w:cs="Book Antiqua"/>
        </w:rPr>
        <w:t xml:space="preserve">tudents </w:t>
      </w:r>
      <w:r>
        <w:rPr>
          <w:rFonts w:cs="Book Antiqua"/>
        </w:rPr>
        <w:t xml:space="preserve">will stay at </w:t>
      </w:r>
      <w:r w:rsidR="003B1EF5">
        <w:rPr>
          <w:rFonts w:cs="Book Antiqua"/>
        </w:rPr>
        <w:t xml:space="preserve">Hyde Park View Hostel </w:t>
      </w:r>
      <w:hyperlink r:id="rId8" w:history="1">
        <w:r w:rsidR="003B1EF5" w:rsidRPr="00DB15E6">
          <w:rPr>
            <w:rStyle w:val="Hyperlink"/>
            <w:rFonts w:cs="Book Antiqua"/>
          </w:rPr>
          <w:t>https://www.smarthostels.com/hyde-park-view</w:t>
        </w:r>
      </w:hyperlink>
      <w:r w:rsidR="003B1EF5" w:rsidRPr="003B1EF5">
        <w:rPr>
          <w:rFonts w:cs="Book Antiqua"/>
          <w:color w:val="000000" w:themeColor="text1"/>
        </w:rPr>
        <w:t xml:space="preserve">. </w:t>
      </w:r>
      <w:r w:rsidR="003B1EF5">
        <w:rPr>
          <w:rFonts w:cs="Book Antiqua"/>
        </w:rPr>
        <w:t xml:space="preserve"> This recently r</w:t>
      </w:r>
      <w:r>
        <w:rPr>
          <w:rFonts w:cs="Book Antiqua"/>
        </w:rPr>
        <w:t xml:space="preserve">enovated hostel </w:t>
      </w:r>
      <w:r w:rsidR="003B1EF5">
        <w:rPr>
          <w:rFonts w:cs="Book Antiqua"/>
        </w:rPr>
        <w:t xml:space="preserve">situated at the top of Hyde Park and Kensington Gardens is central </w:t>
      </w:r>
      <w:r>
        <w:rPr>
          <w:rFonts w:cs="Book Antiqua"/>
        </w:rPr>
        <w:t xml:space="preserve">many London delights, including </w:t>
      </w:r>
      <w:r w:rsidR="005571BD">
        <w:rPr>
          <w:rFonts w:cs="Book Antiqua"/>
        </w:rPr>
        <w:t xml:space="preserve">Kensington Palace, </w:t>
      </w:r>
      <w:r w:rsidR="00565D31">
        <w:rPr>
          <w:rFonts w:cs="Book Antiqua"/>
        </w:rPr>
        <w:t xml:space="preserve">Buckingham Palace, </w:t>
      </w:r>
      <w:r w:rsidR="005571BD">
        <w:rPr>
          <w:rFonts w:cs="Book Antiqua"/>
        </w:rPr>
        <w:t xml:space="preserve">the Victoria and Albert Museum, </w:t>
      </w:r>
      <w:r w:rsidR="00565D31">
        <w:rPr>
          <w:rFonts w:cs="Book Antiqua"/>
        </w:rPr>
        <w:t xml:space="preserve">Portobello Market, </w:t>
      </w:r>
      <w:r w:rsidR="005571BD">
        <w:rPr>
          <w:rFonts w:cs="Book Antiqua"/>
        </w:rPr>
        <w:t xml:space="preserve">Regent’s Park, and </w:t>
      </w:r>
      <w:r w:rsidR="00565D31">
        <w:rPr>
          <w:rFonts w:cs="Book Antiqua"/>
        </w:rPr>
        <w:t xml:space="preserve">Speakers’ Corner. </w:t>
      </w:r>
      <w:r w:rsidR="005571BD">
        <w:rPr>
          <w:rFonts w:cs="Book Antiqua"/>
        </w:rPr>
        <w:t>T</w:t>
      </w:r>
      <w:r w:rsidR="000E7C16">
        <w:rPr>
          <w:rFonts w:cs="Book Antiqua"/>
        </w:rPr>
        <w:t>he National Gallery, Covent Garden</w:t>
      </w:r>
      <w:r w:rsidR="005571BD">
        <w:rPr>
          <w:rFonts w:cs="Book Antiqua"/>
        </w:rPr>
        <w:t>,</w:t>
      </w:r>
      <w:r w:rsidR="000E7C16">
        <w:rPr>
          <w:rFonts w:cs="Book Antiqua"/>
        </w:rPr>
        <w:t xml:space="preserve"> West End theatres, music venues, and more restaurants than you can count</w:t>
      </w:r>
      <w:r w:rsidR="00565D31">
        <w:rPr>
          <w:rFonts w:cs="Book Antiqua"/>
        </w:rPr>
        <w:t xml:space="preserve"> </w:t>
      </w:r>
      <w:r w:rsidR="000E7C16">
        <w:rPr>
          <w:rFonts w:cs="Book Antiqua"/>
        </w:rPr>
        <w:t xml:space="preserve">are also a short hoof away. </w:t>
      </w:r>
      <w:r w:rsidR="00132D5D">
        <w:rPr>
          <w:rFonts w:cs="Book Antiqua"/>
        </w:rPr>
        <w:t xml:space="preserve">London is, if anything, a walkable city. When tired, you can enjoy the city bus and underground (known as the Tube) system to get you from Point A to Point B. </w:t>
      </w:r>
    </w:p>
    <w:p w14:paraId="4A69919D" w14:textId="77777777" w:rsidR="00623B19" w:rsidRDefault="00623B19" w:rsidP="00623B19">
      <w:pPr>
        <w:rPr>
          <w:b/>
        </w:rPr>
      </w:pPr>
    </w:p>
    <w:p w14:paraId="61F8F828" w14:textId="77777777" w:rsidR="00375DC8" w:rsidRPr="006751CB" w:rsidRDefault="00375DC8" w:rsidP="00375DC8">
      <w:pPr>
        <w:rPr>
          <w:b/>
          <w:sz w:val="28"/>
          <w:szCs w:val="28"/>
        </w:rPr>
      </w:pPr>
      <w:r w:rsidRPr="006751CB">
        <w:rPr>
          <w:b/>
          <w:sz w:val="28"/>
          <w:szCs w:val="28"/>
        </w:rPr>
        <w:t>Course Schedule and Itinerary:</w:t>
      </w:r>
    </w:p>
    <w:p w14:paraId="2755111E" w14:textId="77777777" w:rsidR="00375DC8" w:rsidRDefault="00375DC8" w:rsidP="00375DC8">
      <w:pPr>
        <w:jc w:val="center"/>
      </w:pPr>
    </w:p>
    <w:p w14:paraId="2A320E11" w14:textId="7E447D5E" w:rsidR="00375DC8" w:rsidRDefault="006D530B" w:rsidP="00375DC8">
      <w:pPr>
        <w:rPr>
          <w:bCs/>
        </w:rPr>
      </w:pPr>
      <w:r w:rsidRPr="00384FB6">
        <w:rPr>
          <w:b/>
          <w:bCs/>
        </w:rPr>
        <w:t>Dec. 2</w:t>
      </w:r>
      <w:r w:rsidR="00246257">
        <w:rPr>
          <w:b/>
          <w:bCs/>
        </w:rPr>
        <w:t>9</w:t>
      </w:r>
      <w:r w:rsidR="00261BAB" w:rsidRPr="00384FB6">
        <w:rPr>
          <w:b/>
          <w:bCs/>
        </w:rPr>
        <w:t>, 20</w:t>
      </w:r>
      <w:r w:rsidR="00DE0FB3" w:rsidRPr="00384FB6">
        <w:rPr>
          <w:b/>
          <w:bCs/>
        </w:rPr>
        <w:t>2</w:t>
      </w:r>
      <w:r w:rsidR="00494BFB">
        <w:rPr>
          <w:b/>
          <w:bCs/>
        </w:rPr>
        <w:t>5</w:t>
      </w:r>
      <w:r w:rsidR="00261BAB" w:rsidRPr="00384FB6">
        <w:rPr>
          <w:b/>
          <w:bCs/>
        </w:rPr>
        <w:t xml:space="preserve"> -  Jan. </w:t>
      </w:r>
      <w:r w:rsidR="00C6308A">
        <w:rPr>
          <w:b/>
          <w:bCs/>
        </w:rPr>
        <w:t>2,</w:t>
      </w:r>
      <w:r w:rsidR="00261BAB" w:rsidRPr="00384FB6">
        <w:rPr>
          <w:b/>
          <w:bCs/>
        </w:rPr>
        <w:t xml:space="preserve"> 20</w:t>
      </w:r>
      <w:r w:rsidR="00D655D1" w:rsidRPr="00384FB6">
        <w:rPr>
          <w:b/>
          <w:bCs/>
        </w:rPr>
        <w:t>2</w:t>
      </w:r>
      <w:r w:rsidR="00494BFB">
        <w:rPr>
          <w:b/>
          <w:bCs/>
        </w:rPr>
        <w:t>6</w:t>
      </w:r>
      <w:r w:rsidR="006751CB" w:rsidRPr="00C1457A">
        <w:t>:</w:t>
      </w:r>
      <w:r w:rsidR="006751CB">
        <w:rPr>
          <w:b/>
          <w:bCs/>
        </w:rPr>
        <w:t xml:space="preserve"> </w:t>
      </w:r>
      <w:r w:rsidR="00375DC8">
        <w:rPr>
          <w:b/>
          <w:bCs/>
        </w:rPr>
        <w:t xml:space="preserve"> </w:t>
      </w:r>
      <w:r w:rsidR="00375DC8">
        <w:rPr>
          <w:bCs/>
        </w:rPr>
        <w:t xml:space="preserve">Students will </w:t>
      </w:r>
      <w:r w:rsidR="00F963EE">
        <w:rPr>
          <w:bCs/>
        </w:rPr>
        <w:t xml:space="preserve">delve into travel writing through </w:t>
      </w:r>
      <w:r w:rsidR="00687EA4">
        <w:rPr>
          <w:bCs/>
        </w:rPr>
        <w:t xml:space="preserve">a series of four modules posted on Canvas. Each module addresses a different element of travel writing and contains a combination of explanation, reading, and writing assignments. </w:t>
      </w:r>
      <w:r w:rsidR="00F963EE">
        <w:rPr>
          <w:bCs/>
        </w:rPr>
        <w:t xml:space="preserve">Each </w:t>
      </w:r>
      <w:r w:rsidR="00687EA4">
        <w:rPr>
          <w:bCs/>
        </w:rPr>
        <w:t>week</w:t>
      </w:r>
      <w:r w:rsidR="00F963EE">
        <w:rPr>
          <w:bCs/>
        </w:rPr>
        <w:t>day of a J-term course equals one-week of a standard semester so prepare to devote three to six hours</w:t>
      </w:r>
      <w:r w:rsidR="00687EA4">
        <w:rPr>
          <w:bCs/>
        </w:rPr>
        <w:t xml:space="preserve"> a</w:t>
      </w:r>
      <w:r w:rsidR="00F963EE">
        <w:rPr>
          <w:bCs/>
        </w:rPr>
        <w:t xml:space="preserve"> day to </w:t>
      </w:r>
      <w:r w:rsidR="00687EA4">
        <w:rPr>
          <w:bCs/>
        </w:rPr>
        <w:t xml:space="preserve">course work. </w:t>
      </w:r>
      <w:r w:rsidR="00F963EE">
        <w:rPr>
          <w:bCs/>
        </w:rPr>
        <w:t xml:space="preserve"> All assignments will be submitted to individual </w:t>
      </w:r>
      <w:r w:rsidR="00C6308A">
        <w:rPr>
          <w:bCs/>
        </w:rPr>
        <w:t>OneDrive f</w:t>
      </w:r>
      <w:r w:rsidR="00F963EE">
        <w:rPr>
          <w:bCs/>
        </w:rPr>
        <w:t xml:space="preserve">olders. </w:t>
      </w:r>
      <w:r w:rsidR="00375DC8">
        <w:rPr>
          <w:bCs/>
        </w:rPr>
        <w:t xml:space="preserve">In addition, </w:t>
      </w:r>
      <w:r w:rsidR="00687EA4">
        <w:rPr>
          <w:bCs/>
        </w:rPr>
        <w:t xml:space="preserve">students </w:t>
      </w:r>
      <w:r w:rsidR="00375DC8">
        <w:rPr>
          <w:bCs/>
        </w:rPr>
        <w:t>will research London and prepare their wish list for places and events to research when they arrive.</w:t>
      </w:r>
    </w:p>
    <w:p w14:paraId="5D526982" w14:textId="77777777" w:rsidR="00375DC8" w:rsidRDefault="00375DC8" w:rsidP="00375DC8">
      <w:pPr>
        <w:rPr>
          <w:bCs/>
        </w:rPr>
      </w:pPr>
    </w:p>
    <w:p w14:paraId="25FC69F1" w14:textId="332DEB3E" w:rsidR="00C6308A" w:rsidRDefault="00246257" w:rsidP="00C6308A">
      <w:pPr>
        <w:shd w:val="clear" w:color="auto" w:fill="FFFFFF"/>
        <w:spacing w:before="180" w:after="180"/>
        <w:rPr>
          <w:color w:val="000000"/>
        </w:rPr>
      </w:pPr>
      <w:r>
        <w:rPr>
          <w:b/>
          <w:bCs/>
          <w:color w:val="000000"/>
        </w:rPr>
        <w:t xml:space="preserve">Friday, </w:t>
      </w:r>
      <w:r w:rsidR="00C6308A" w:rsidRPr="00D64440">
        <w:rPr>
          <w:b/>
          <w:bCs/>
          <w:color w:val="000000"/>
        </w:rPr>
        <w:t xml:space="preserve">Jan. </w:t>
      </w:r>
      <w:r>
        <w:rPr>
          <w:b/>
          <w:bCs/>
          <w:color w:val="000000"/>
        </w:rPr>
        <w:t>2</w:t>
      </w:r>
      <w:r w:rsidR="00C6308A" w:rsidRPr="00D64440">
        <w:rPr>
          <w:b/>
          <w:bCs/>
          <w:color w:val="000000"/>
        </w:rPr>
        <w:t>, 202</w:t>
      </w:r>
      <w:r>
        <w:rPr>
          <w:b/>
          <w:bCs/>
          <w:color w:val="000000"/>
        </w:rPr>
        <w:t>6</w:t>
      </w:r>
      <w:r w:rsidR="00C6308A" w:rsidRPr="00D64440">
        <w:rPr>
          <w:b/>
          <w:bCs/>
          <w:color w:val="000000"/>
        </w:rPr>
        <w:t xml:space="preserve">    </w:t>
      </w:r>
      <w:r w:rsidR="00C6308A" w:rsidRPr="00D64440">
        <w:rPr>
          <w:color w:val="000000"/>
        </w:rPr>
        <w:t xml:space="preserve">Fly </w:t>
      </w:r>
      <w:r w:rsidR="00C6308A">
        <w:rPr>
          <w:color w:val="000000"/>
        </w:rPr>
        <w:t xml:space="preserve">overnight </w:t>
      </w:r>
      <w:r w:rsidR="00C6308A" w:rsidRPr="00D64440">
        <w:rPr>
          <w:color w:val="000000"/>
        </w:rPr>
        <w:t>to London. Take notes on the trip, detailing what you’re experiencing (use all of your senses), feeling, and thinking. Chronicle dialogue and interactions.</w:t>
      </w:r>
    </w:p>
    <w:p w14:paraId="5F7904F0" w14:textId="2ED6AD43" w:rsidR="00C6308A" w:rsidRDefault="00246257" w:rsidP="00C6308A">
      <w:pPr>
        <w:shd w:val="clear" w:color="auto" w:fill="FFFFFF"/>
        <w:spacing w:before="180" w:after="180"/>
        <w:rPr>
          <w:color w:val="000000"/>
        </w:rPr>
      </w:pPr>
      <w:r>
        <w:rPr>
          <w:b/>
          <w:bCs/>
          <w:color w:val="000000"/>
        </w:rPr>
        <w:t xml:space="preserve">Saturday, </w:t>
      </w:r>
      <w:r w:rsidR="00C6308A" w:rsidRPr="00D64440">
        <w:rPr>
          <w:b/>
          <w:bCs/>
          <w:color w:val="000000"/>
        </w:rPr>
        <w:t xml:space="preserve">Jan. </w:t>
      </w:r>
      <w:r>
        <w:rPr>
          <w:b/>
          <w:bCs/>
          <w:color w:val="000000"/>
        </w:rPr>
        <w:t>3</w:t>
      </w:r>
      <w:r w:rsidR="00C6308A">
        <w:rPr>
          <w:b/>
          <w:bCs/>
          <w:color w:val="000000"/>
        </w:rPr>
        <w:t>, 202</w:t>
      </w:r>
      <w:r>
        <w:rPr>
          <w:b/>
          <w:bCs/>
          <w:color w:val="000000"/>
        </w:rPr>
        <w:t>6</w:t>
      </w:r>
      <w:r w:rsidR="00C6308A" w:rsidRPr="00D64440">
        <w:rPr>
          <w:b/>
          <w:bCs/>
          <w:color w:val="000000"/>
        </w:rPr>
        <w:t>    </w:t>
      </w:r>
      <w:r w:rsidR="00C6308A" w:rsidRPr="00D64440">
        <w:rPr>
          <w:color w:val="000000"/>
        </w:rPr>
        <w:t xml:space="preserve">Arrive in London and head to Hyde Park View Hostel, 16 Leinster  Terrace, London W2 3EU.  </w:t>
      </w:r>
      <w:hyperlink r:id="rId9" w:history="1">
        <w:r w:rsidR="00C6308A" w:rsidRPr="00710467">
          <w:rPr>
            <w:rStyle w:val="Hyperlink"/>
          </w:rPr>
          <w:t>https://www.smarthostels.com/hyde-park-view</w:t>
        </w:r>
      </w:hyperlink>
    </w:p>
    <w:p w14:paraId="40BF427B" w14:textId="784B7D0B" w:rsidR="00C6308A" w:rsidRPr="00D64440" w:rsidRDefault="00C6308A" w:rsidP="00C6308A">
      <w:pPr>
        <w:shd w:val="clear" w:color="auto" w:fill="FFFFFF"/>
        <w:spacing w:before="180" w:after="180"/>
        <w:rPr>
          <w:color w:val="000000"/>
        </w:rPr>
      </w:pPr>
      <w:r w:rsidRPr="00D64440">
        <w:rPr>
          <w:b/>
          <w:bCs/>
          <w:color w:val="000000"/>
        </w:rPr>
        <w:t xml:space="preserve">4 p.m. meeting in the hostel’s </w:t>
      </w:r>
      <w:r w:rsidR="00246257">
        <w:rPr>
          <w:b/>
          <w:bCs/>
          <w:color w:val="000000"/>
        </w:rPr>
        <w:t>cafeteria</w:t>
      </w:r>
      <w:r w:rsidRPr="00D64440">
        <w:rPr>
          <w:b/>
          <w:bCs/>
          <w:color w:val="000000"/>
        </w:rPr>
        <w:t>        </w:t>
      </w:r>
    </w:p>
    <w:p w14:paraId="0466339E" w14:textId="657EBBA0" w:rsidR="00C6308A" w:rsidRPr="00D64440" w:rsidRDefault="00246257" w:rsidP="00C6308A">
      <w:pPr>
        <w:shd w:val="clear" w:color="auto" w:fill="FFFFFF"/>
        <w:spacing w:before="180" w:after="180"/>
        <w:rPr>
          <w:color w:val="000000"/>
        </w:rPr>
      </w:pPr>
      <w:r>
        <w:rPr>
          <w:b/>
          <w:bCs/>
          <w:color w:val="000000"/>
        </w:rPr>
        <w:t>Sunday, Jan. 4</w:t>
      </w:r>
      <w:r w:rsidR="00C6308A" w:rsidRPr="00D64440">
        <w:rPr>
          <w:b/>
          <w:bCs/>
          <w:color w:val="000000"/>
        </w:rPr>
        <w:t>      Hop On Hop Off Bus Tour</w:t>
      </w:r>
      <w:r w:rsidR="00C6308A" w:rsidRPr="00D64440">
        <w:rPr>
          <w:color w:val="000000"/>
        </w:rPr>
        <w:t> of London. Meet in hostel lounge at 10 a.m. Take lots of notes and photos. Jot down sites you passed that you’d like to visit. </w:t>
      </w:r>
    </w:p>
    <w:p w14:paraId="5FD6DA16" w14:textId="77777777" w:rsidR="00C6308A" w:rsidRDefault="00C6308A" w:rsidP="00C6308A">
      <w:pPr>
        <w:shd w:val="clear" w:color="auto" w:fill="FFFFFF"/>
        <w:spacing w:before="180" w:after="180"/>
        <w:rPr>
          <w:color w:val="000000"/>
        </w:rPr>
      </w:pPr>
      <w:r w:rsidRPr="00D64440">
        <w:rPr>
          <w:color w:val="000000"/>
        </w:rPr>
        <w:t>Welcome dinner. Meet in hostel lounge at 6 p.m.</w:t>
      </w:r>
    </w:p>
    <w:p w14:paraId="594D1DAA" w14:textId="41D386A7" w:rsidR="00C6308A" w:rsidRPr="00D64440" w:rsidRDefault="00246257" w:rsidP="00C6308A">
      <w:pPr>
        <w:shd w:val="clear" w:color="auto" w:fill="FFFFFF"/>
        <w:spacing w:before="180" w:after="180"/>
        <w:rPr>
          <w:color w:val="000000"/>
        </w:rPr>
      </w:pPr>
      <w:r>
        <w:rPr>
          <w:b/>
          <w:bCs/>
          <w:color w:val="000000"/>
        </w:rPr>
        <w:t>Monday, Jan. 5</w:t>
      </w:r>
      <w:r w:rsidR="00C6308A">
        <w:rPr>
          <w:color w:val="000000"/>
        </w:rPr>
        <w:tab/>
      </w:r>
      <w:r>
        <w:rPr>
          <w:color w:val="000000"/>
        </w:rPr>
        <w:t>9</w:t>
      </w:r>
      <w:r w:rsidR="00C6308A">
        <w:rPr>
          <w:color w:val="000000"/>
        </w:rPr>
        <w:t>:30</w:t>
      </w:r>
      <w:r w:rsidR="00C6308A" w:rsidRPr="00D64440">
        <w:rPr>
          <w:color w:val="000000"/>
        </w:rPr>
        <w:t>-11:30 a.m.  Hostel Bar lounge/ Gathering content</w:t>
      </w:r>
    </w:p>
    <w:p w14:paraId="7E77F0AD" w14:textId="77777777" w:rsidR="00C6308A" w:rsidRPr="00C6308A" w:rsidRDefault="00C6308A" w:rsidP="00C6308A">
      <w:pPr>
        <w:pStyle w:val="ListParagraph"/>
        <w:numPr>
          <w:ilvl w:val="0"/>
          <w:numId w:val="24"/>
        </w:numPr>
        <w:shd w:val="clear" w:color="auto" w:fill="FFFFFF"/>
        <w:spacing w:before="100" w:beforeAutospacing="1" w:after="100" w:afterAutospacing="1"/>
        <w:rPr>
          <w:color w:val="000000"/>
        </w:rPr>
      </w:pPr>
      <w:r w:rsidRPr="00C6308A">
        <w:rPr>
          <w:color w:val="000000"/>
        </w:rPr>
        <w:t>Discuss “The Longest Crawl”</w:t>
      </w:r>
    </w:p>
    <w:p w14:paraId="5A590898" w14:textId="77777777" w:rsidR="00C6308A" w:rsidRPr="00C6308A" w:rsidRDefault="00C6308A" w:rsidP="00C6308A">
      <w:pPr>
        <w:pStyle w:val="ListParagraph"/>
        <w:numPr>
          <w:ilvl w:val="0"/>
          <w:numId w:val="24"/>
        </w:numPr>
        <w:shd w:val="clear" w:color="auto" w:fill="FFFFFF"/>
        <w:spacing w:before="100" w:beforeAutospacing="1" w:after="100" w:afterAutospacing="1"/>
        <w:rPr>
          <w:color w:val="000000"/>
        </w:rPr>
      </w:pPr>
      <w:r w:rsidRPr="00C6308A">
        <w:rPr>
          <w:color w:val="000000"/>
        </w:rPr>
        <w:t>Visit a place you saw during the Big Bus tour that captured your curiosity. Could be a major tourist destination (Westminster Abbey; Buckingham Palace; Tower of London) or perhaps a park, or a street with quirky shops. Take notes, jot down impressions, talk to people.</w:t>
      </w:r>
    </w:p>
    <w:p w14:paraId="64E0C8AB" w14:textId="52725885" w:rsidR="00C6308A" w:rsidRPr="00246257" w:rsidRDefault="00C6308A" w:rsidP="00246257">
      <w:pPr>
        <w:shd w:val="clear" w:color="auto" w:fill="FFFFFF"/>
        <w:spacing w:before="100" w:beforeAutospacing="1" w:after="100" w:afterAutospacing="1"/>
        <w:rPr>
          <w:color w:val="000000"/>
        </w:rPr>
      </w:pPr>
      <w:r w:rsidRPr="00246257">
        <w:rPr>
          <w:b/>
          <w:bCs/>
          <w:color w:val="000000"/>
        </w:rPr>
        <w:t xml:space="preserve">Tuesday, Jan. </w:t>
      </w:r>
      <w:r w:rsidR="00246257">
        <w:rPr>
          <w:b/>
          <w:bCs/>
          <w:color w:val="000000"/>
        </w:rPr>
        <w:t>6</w:t>
      </w:r>
      <w:r w:rsidRPr="00246257">
        <w:rPr>
          <w:color w:val="000000"/>
        </w:rPr>
        <w:t xml:space="preserve">       9:30-11:30  a.m. Hostel bar lounge/ Scenes</w:t>
      </w:r>
    </w:p>
    <w:p w14:paraId="1E7F4148" w14:textId="77777777" w:rsidR="00C6308A" w:rsidRPr="00C6308A" w:rsidRDefault="00C6308A" w:rsidP="00C6308A">
      <w:pPr>
        <w:pStyle w:val="ListParagraph"/>
        <w:numPr>
          <w:ilvl w:val="0"/>
          <w:numId w:val="25"/>
        </w:numPr>
        <w:shd w:val="clear" w:color="auto" w:fill="FFFFFF"/>
        <w:spacing w:before="100" w:beforeAutospacing="1" w:after="100" w:afterAutospacing="1"/>
        <w:rPr>
          <w:color w:val="000000"/>
        </w:rPr>
      </w:pPr>
      <w:r w:rsidRPr="00C6308A">
        <w:rPr>
          <w:color w:val="000000"/>
        </w:rPr>
        <w:t>Discuss “Swallowing Fear”</w:t>
      </w:r>
    </w:p>
    <w:p w14:paraId="12F835FC" w14:textId="77777777" w:rsidR="00C6308A" w:rsidRPr="00C6308A" w:rsidRDefault="00C6308A" w:rsidP="00C6308A">
      <w:pPr>
        <w:pStyle w:val="ListParagraph"/>
        <w:numPr>
          <w:ilvl w:val="0"/>
          <w:numId w:val="25"/>
        </w:numPr>
        <w:shd w:val="clear" w:color="auto" w:fill="FFFFFF"/>
        <w:spacing w:before="100" w:beforeAutospacing="1" w:after="100" w:afterAutospacing="1"/>
        <w:rPr>
          <w:color w:val="000000"/>
        </w:rPr>
      </w:pPr>
      <w:r w:rsidRPr="00C6308A">
        <w:rPr>
          <w:color w:val="000000"/>
        </w:rPr>
        <w:t>Visit a museum (e.g. History of London Museum, Charles Dickens Museum; British Library; National Portrait Gallery, Tate; Wembley Stadium).</w:t>
      </w:r>
    </w:p>
    <w:p w14:paraId="573BBB52" w14:textId="77777777" w:rsidR="00C6308A" w:rsidRPr="00C6308A" w:rsidRDefault="00C6308A" w:rsidP="00C6308A">
      <w:pPr>
        <w:pStyle w:val="ListParagraph"/>
        <w:numPr>
          <w:ilvl w:val="0"/>
          <w:numId w:val="25"/>
        </w:numPr>
        <w:shd w:val="clear" w:color="auto" w:fill="FFFFFF"/>
        <w:spacing w:before="100" w:beforeAutospacing="1" w:after="100" w:afterAutospacing="1"/>
        <w:rPr>
          <w:color w:val="000000"/>
        </w:rPr>
      </w:pPr>
      <w:r w:rsidRPr="00C6308A">
        <w:rPr>
          <w:color w:val="000000"/>
        </w:rPr>
        <w:t>Write a scene from the visit, either focused on your reflections (internal) or something you learned about the museum, or artifact, or history, or anything else external.</w:t>
      </w:r>
    </w:p>
    <w:p w14:paraId="298E0A2A" w14:textId="77777777" w:rsidR="00C6308A" w:rsidRPr="00C6308A" w:rsidRDefault="00C6308A" w:rsidP="00C6308A">
      <w:pPr>
        <w:pStyle w:val="ListParagraph"/>
        <w:numPr>
          <w:ilvl w:val="0"/>
          <w:numId w:val="25"/>
        </w:numPr>
        <w:shd w:val="clear" w:color="auto" w:fill="FFFFFF"/>
        <w:spacing w:before="100" w:beforeAutospacing="1" w:after="100" w:afterAutospacing="1"/>
        <w:rPr>
          <w:color w:val="000000"/>
        </w:rPr>
      </w:pPr>
      <w:r w:rsidRPr="00C6308A">
        <w:rPr>
          <w:color w:val="000000"/>
        </w:rPr>
        <w:t>Post a photo/video and 500-word mini-essay #2 on Instagram.</w:t>
      </w:r>
    </w:p>
    <w:p w14:paraId="4928AAC6" w14:textId="146BE8A1" w:rsidR="00C6308A" w:rsidRDefault="00C6308A" w:rsidP="00246257">
      <w:pPr>
        <w:shd w:val="clear" w:color="auto" w:fill="FFFFFF"/>
        <w:spacing w:before="180" w:after="180"/>
        <w:rPr>
          <w:color w:val="000000"/>
        </w:rPr>
      </w:pPr>
      <w:r w:rsidRPr="00D64440">
        <w:rPr>
          <w:b/>
          <w:bCs/>
          <w:color w:val="000000"/>
        </w:rPr>
        <w:t xml:space="preserve">Wednesday, Jan. </w:t>
      </w:r>
      <w:r w:rsidR="00246257">
        <w:rPr>
          <w:b/>
          <w:bCs/>
          <w:color w:val="000000"/>
        </w:rPr>
        <w:t>7</w:t>
      </w:r>
      <w:r w:rsidRPr="00D64440">
        <w:rPr>
          <w:b/>
          <w:bCs/>
          <w:color w:val="000000"/>
        </w:rPr>
        <w:t> </w:t>
      </w:r>
      <w:r w:rsidRPr="00D64440">
        <w:rPr>
          <w:color w:val="000000"/>
        </w:rPr>
        <w:t>     10 a.m. Meet in hostel bar lounge and we will head to the British Museum for class. Afterwards, experience the London outdoors (e.g. Hyde Park, the London Zoo, Regent’s Park, Hampstead Heath, any walking tour).</w:t>
      </w:r>
    </w:p>
    <w:p w14:paraId="382C4CA4" w14:textId="33A9B02E" w:rsidR="00C6308A" w:rsidRDefault="00C6308A" w:rsidP="00C6308A">
      <w:pPr>
        <w:pStyle w:val="ListParagraph"/>
        <w:numPr>
          <w:ilvl w:val="0"/>
          <w:numId w:val="21"/>
        </w:numPr>
        <w:shd w:val="clear" w:color="auto" w:fill="FFFFFF"/>
        <w:spacing w:before="100" w:beforeAutospacing="1" w:after="100" w:afterAutospacing="1"/>
        <w:rPr>
          <w:rFonts w:eastAsia="Times New Roman" w:cs="Times New Roman"/>
          <w:color w:val="000000"/>
        </w:rPr>
      </w:pPr>
      <w:r w:rsidRPr="00E2322E">
        <w:rPr>
          <w:rFonts w:eastAsia="Times New Roman" w:cs="Times New Roman"/>
          <w:color w:val="000000"/>
        </w:rPr>
        <w:t>Discuss on Canvas Discussions “</w:t>
      </w:r>
      <w:r w:rsidR="00DA4616">
        <w:rPr>
          <w:rFonts w:eastAsia="Times New Roman" w:cs="Times New Roman"/>
          <w:color w:val="000000"/>
        </w:rPr>
        <w:t>A Street Corner in Paris”</w:t>
      </w:r>
      <w:r w:rsidRPr="00E2322E">
        <w:rPr>
          <w:rFonts w:eastAsia="Times New Roman" w:cs="Times New Roman"/>
          <w:color w:val="000000"/>
        </w:rPr>
        <w:t xml:space="preserve"> </w:t>
      </w:r>
    </w:p>
    <w:p w14:paraId="1684F9D6" w14:textId="77777777" w:rsidR="00C6308A" w:rsidRPr="00CF26C4" w:rsidRDefault="00C6308A" w:rsidP="00C6308A">
      <w:pPr>
        <w:pStyle w:val="ListParagraph"/>
        <w:numPr>
          <w:ilvl w:val="0"/>
          <w:numId w:val="21"/>
        </w:numPr>
        <w:shd w:val="clear" w:color="auto" w:fill="FFFFFF"/>
        <w:spacing w:before="180" w:after="180"/>
        <w:rPr>
          <w:color w:val="000000"/>
        </w:rPr>
      </w:pPr>
      <w:r w:rsidRPr="00CF26C4">
        <w:rPr>
          <w:color w:val="000000"/>
        </w:rPr>
        <w:t xml:space="preserve">Write an Instagram post with special attention to sensory detail -- what you saw, heard, touched, smelled, tasted during your outdoor adventure. </w:t>
      </w:r>
    </w:p>
    <w:p w14:paraId="7C0876A2" w14:textId="184F48BA" w:rsidR="00500D9F" w:rsidRPr="00500D9F" w:rsidRDefault="00246257" w:rsidP="00500D9F">
      <w:pPr>
        <w:pStyle w:val="NormalWeb"/>
        <w:numPr>
          <w:ilvl w:val="0"/>
          <w:numId w:val="21"/>
        </w:numPr>
        <w:shd w:val="clear" w:color="auto" w:fill="FFFFFF"/>
        <w:rPr>
          <w:rFonts w:ascii="Book Antiqua" w:hAnsi="Book Antiqua"/>
        </w:rPr>
      </w:pPr>
      <w:r>
        <w:rPr>
          <w:rFonts w:ascii="Book Antiqua" w:hAnsi="Book Antiqua"/>
          <w:color w:val="000000"/>
        </w:rPr>
        <w:t xml:space="preserve">West End Theatre production TBD </w:t>
      </w:r>
    </w:p>
    <w:p w14:paraId="40DBE7A1" w14:textId="443E620B" w:rsidR="00C6308A" w:rsidRPr="00D64440" w:rsidRDefault="00C6308A" w:rsidP="00C6308A">
      <w:pPr>
        <w:shd w:val="clear" w:color="auto" w:fill="FFFFFF"/>
        <w:spacing w:before="180" w:after="180"/>
        <w:rPr>
          <w:color w:val="000000"/>
        </w:rPr>
      </w:pPr>
      <w:r w:rsidRPr="00D64440">
        <w:rPr>
          <w:b/>
          <w:bCs/>
          <w:color w:val="000000"/>
        </w:rPr>
        <w:t xml:space="preserve">Thursday, Jan. </w:t>
      </w:r>
      <w:r w:rsidR="00246257">
        <w:rPr>
          <w:b/>
          <w:bCs/>
          <w:color w:val="000000"/>
        </w:rPr>
        <w:t>8</w:t>
      </w:r>
      <w:r w:rsidRPr="00D64440">
        <w:rPr>
          <w:b/>
          <w:bCs/>
          <w:color w:val="000000"/>
        </w:rPr>
        <w:t> </w:t>
      </w:r>
      <w:r w:rsidRPr="00D64440">
        <w:rPr>
          <w:color w:val="000000"/>
        </w:rPr>
        <w:t>   </w:t>
      </w:r>
      <w:r>
        <w:rPr>
          <w:color w:val="000000"/>
        </w:rPr>
        <w:t xml:space="preserve">9:30 </w:t>
      </w:r>
      <w:r w:rsidRPr="00D64440">
        <w:rPr>
          <w:color w:val="000000"/>
        </w:rPr>
        <w:t>-11:30 a.m. Hostel bar lounge/ Interviewing &amp; content collecting</w:t>
      </w:r>
    </w:p>
    <w:p w14:paraId="4F51D884" w14:textId="77777777" w:rsidR="00C6308A" w:rsidRPr="00D64440" w:rsidRDefault="00C6308A" w:rsidP="00C6308A">
      <w:pPr>
        <w:numPr>
          <w:ilvl w:val="0"/>
          <w:numId w:val="16"/>
        </w:numPr>
        <w:shd w:val="clear" w:color="auto" w:fill="FFFFFF"/>
        <w:spacing w:before="100" w:beforeAutospacing="1" w:after="100" w:afterAutospacing="1"/>
        <w:ind w:left="1095"/>
        <w:rPr>
          <w:color w:val="000000"/>
        </w:rPr>
      </w:pPr>
      <w:r w:rsidRPr="00D64440">
        <w:rPr>
          <w:color w:val="000000"/>
        </w:rPr>
        <w:t>Discuss “My Beirut Hostage Crisis”</w:t>
      </w:r>
    </w:p>
    <w:p w14:paraId="11EC0F4E" w14:textId="77777777" w:rsidR="00C6308A" w:rsidRPr="00D64440" w:rsidRDefault="00C6308A" w:rsidP="00C6308A">
      <w:pPr>
        <w:numPr>
          <w:ilvl w:val="0"/>
          <w:numId w:val="16"/>
        </w:numPr>
        <w:shd w:val="clear" w:color="auto" w:fill="FFFFFF"/>
        <w:spacing w:before="100" w:beforeAutospacing="1" w:after="100" w:afterAutospacing="1"/>
        <w:ind w:left="1095"/>
        <w:rPr>
          <w:color w:val="000000"/>
        </w:rPr>
      </w:pPr>
      <w:r w:rsidRPr="00D64440">
        <w:rPr>
          <w:color w:val="000000"/>
        </w:rPr>
        <w:t>Experience London culinary icons (e.g. afternoon tea at Claridge’s; Harrod’s food court; fish &amp; chips at Sea Shell of Lisson Grove). Interview a food vendor about his/her specialty.   </w:t>
      </w:r>
    </w:p>
    <w:p w14:paraId="1E32C392" w14:textId="6C6DB803" w:rsidR="00C6308A" w:rsidRDefault="00C6308A" w:rsidP="00C6308A">
      <w:pPr>
        <w:shd w:val="clear" w:color="auto" w:fill="FFFFFF"/>
        <w:rPr>
          <w:color w:val="000000"/>
        </w:rPr>
      </w:pPr>
      <w:r w:rsidRPr="00D64440">
        <w:rPr>
          <w:b/>
          <w:bCs/>
          <w:color w:val="000000"/>
        </w:rPr>
        <w:t xml:space="preserve">Fri., Jan. </w:t>
      </w:r>
      <w:r w:rsidR="00246257">
        <w:rPr>
          <w:b/>
          <w:bCs/>
          <w:color w:val="000000"/>
        </w:rPr>
        <w:t>9</w:t>
      </w:r>
      <w:r w:rsidRPr="00D64440">
        <w:rPr>
          <w:b/>
          <w:bCs/>
          <w:color w:val="000000"/>
        </w:rPr>
        <w:t>  </w:t>
      </w:r>
      <w:hyperlink r:id="rId10" w:tgtFrame="_blank" w:history="1">
        <w:r w:rsidRPr="00D64440">
          <w:rPr>
            <w:color w:val="0044BB"/>
            <w:u w:val="single"/>
          </w:rPr>
          <w:t>Cambridge</w:t>
        </w:r>
        <w:r w:rsidRPr="00D64440">
          <w:rPr>
            <w:color w:val="0044BB"/>
            <w:u w:val="single"/>
            <w:bdr w:val="none" w:sz="0" w:space="0" w:color="auto" w:frame="1"/>
          </w:rPr>
          <w:t> (Links to an external site.)</w:t>
        </w:r>
      </w:hyperlink>
      <w:r w:rsidRPr="00D64440">
        <w:rPr>
          <w:color w:val="000000"/>
        </w:rPr>
        <w:t> Day Trip. Meet in the bar/lounge at 9:30 a.m. We will then head to King’s Cross Station and Platform 9 ¾ to catch a train to Cambridge.</w:t>
      </w:r>
    </w:p>
    <w:p w14:paraId="1C85782E" w14:textId="77777777" w:rsidR="00C6308A" w:rsidRDefault="00C6308A" w:rsidP="00C6308A">
      <w:pPr>
        <w:pStyle w:val="ListParagraph"/>
        <w:numPr>
          <w:ilvl w:val="0"/>
          <w:numId w:val="26"/>
        </w:numPr>
        <w:shd w:val="clear" w:color="auto" w:fill="FFFFFF"/>
        <w:spacing w:before="100" w:beforeAutospacing="1" w:after="100" w:afterAutospacing="1"/>
        <w:rPr>
          <w:rFonts w:eastAsia="Times New Roman" w:cs="Times New Roman"/>
          <w:color w:val="000000"/>
        </w:rPr>
      </w:pPr>
      <w:r w:rsidRPr="00702DB0">
        <w:rPr>
          <w:rFonts w:eastAsia="Times New Roman" w:cs="Times New Roman"/>
          <w:color w:val="000000"/>
        </w:rPr>
        <w:t>On Canvas Discussions, discuss “Such Perfection”</w:t>
      </w:r>
    </w:p>
    <w:p w14:paraId="476042C5" w14:textId="77777777" w:rsidR="00C6308A" w:rsidRDefault="00C6308A" w:rsidP="00C6308A">
      <w:pPr>
        <w:numPr>
          <w:ilvl w:val="0"/>
          <w:numId w:val="26"/>
        </w:numPr>
        <w:shd w:val="clear" w:color="auto" w:fill="FFFFFF"/>
        <w:spacing w:before="100" w:beforeAutospacing="1" w:after="100" w:afterAutospacing="1"/>
        <w:rPr>
          <w:color w:val="000000"/>
        </w:rPr>
      </w:pPr>
      <w:r w:rsidRPr="00D64440">
        <w:rPr>
          <w:color w:val="000000"/>
        </w:rPr>
        <w:t>Each of you will be assigned one place/person/institution to explore in Cambridge and post an essay and art about it on Instagram.</w:t>
      </w:r>
    </w:p>
    <w:p w14:paraId="52EE5309" w14:textId="77777777" w:rsidR="00C6308A" w:rsidRPr="00AD183D" w:rsidRDefault="00C6308A" w:rsidP="00C6308A">
      <w:pPr>
        <w:numPr>
          <w:ilvl w:val="0"/>
          <w:numId w:val="26"/>
        </w:numPr>
        <w:shd w:val="clear" w:color="auto" w:fill="FFFFFF"/>
        <w:spacing w:before="100" w:beforeAutospacing="1" w:after="100" w:afterAutospacing="1"/>
        <w:rPr>
          <w:rFonts w:eastAsia="Times New Roman" w:cs="Times New Roman"/>
          <w:color w:val="000000"/>
        </w:rPr>
      </w:pPr>
      <w:r w:rsidRPr="00AD183D">
        <w:rPr>
          <w:rFonts w:eastAsia="Times New Roman" w:cs="Times New Roman"/>
          <w:color w:val="000000"/>
        </w:rPr>
        <w:t xml:space="preserve">Writing: </w:t>
      </w:r>
      <w:r>
        <w:rPr>
          <w:rFonts w:eastAsia="Times New Roman" w:cs="Times New Roman"/>
          <w:color w:val="000000"/>
        </w:rPr>
        <w:t xml:space="preserve">Continue work on long essay </w:t>
      </w:r>
      <w:r w:rsidRPr="00AD183D">
        <w:rPr>
          <w:rFonts w:eastAsia="Times New Roman" w:cs="Times New Roman"/>
          <w:color w:val="000000"/>
        </w:rPr>
        <w:t xml:space="preserve"> What other content do you need?</w:t>
      </w:r>
    </w:p>
    <w:p w14:paraId="1BF46773" w14:textId="5877B483" w:rsidR="00C6308A" w:rsidRPr="00D64440" w:rsidRDefault="00C6308A" w:rsidP="00C6308A">
      <w:pPr>
        <w:shd w:val="clear" w:color="auto" w:fill="FFFFFF"/>
        <w:spacing w:before="180" w:after="180"/>
        <w:rPr>
          <w:color w:val="000000"/>
        </w:rPr>
      </w:pPr>
      <w:r w:rsidRPr="00D64440">
        <w:rPr>
          <w:b/>
          <w:bCs/>
          <w:color w:val="000000"/>
        </w:rPr>
        <w:t>Sat., Jan. 1</w:t>
      </w:r>
      <w:r w:rsidR="00246257">
        <w:rPr>
          <w:b/>
          <w:bCs/>
          <w:color w:val="000000"/>
        </w:rPr>
        <w:t>0</w:t>
      </w:r>
      <w:r w:rsidRPr="00D64440">
        <w:rPr>
          <w:color w:val="000000"/>
        </w:rPr>
        <w:t>  Open day. Suggestion: Portobello or Camden markets (Watch your valuables!! Crowded street markets famous for pickpockets.)  </w:t>
      </w:r>
    </w:p>
    <w:p w14:paraId="0A315ED4" w14:textId="154232AA" w:rsidR="00C6308A" w:rsidRPr="00D64440" w:rsidRDefault="00C6308A" w:rsidP="00C6308A">
      <w:pPr>
        <w:shd w:val="clear" w:color="auto" w:fill="FFFFFF"/>
        <w:spacing w:before="180" w:after="180"/>
        <w:rPr>
          <w:color w:val="000000"/>
        </w:rPr>
      </w:pPr>
      <w:r w:rsidRPr="00D64440">
        <w:rPr>
          <w:b/>
          <w:bCs/>
          <w:color w:val="000000"/>
        </w:rPr>
        <w:t>Sun., Jan. 1</w:t>
      </w:r>
      <w:r w:rsidR="00DA4616">
        <w:rPr>
          <w:b/>
          <w:bCs/>
          <w:color w:val="000000"/>
        </w:rPr>
        <w:t>1</w:t>
      </w:r>
      <w:r w:rsidRPr="00D64440">
        <w:rPr>
          <w:b/>
          <w:bCs/>
          <w:color w:val="000000"/>
        </w:rPr>
        <w:t xml:space="preserve">  All-day excursion </w:t>
      </w:r>
      <w:r>
        <w:rPr>
          <w:b/>
          <w:bCs/>
          <w:color w:val="000000"/>
        </w:rPr>
        <w:t>TBD</w:t>
      </w:r>
    </w:p>
    <w:p w14:paraId="6EDD55E5" w14:textId="2BEF5199" w:rsidR="00DA4616" w:rsidRDefault="00DA4616" w:rsidP="00DA4616">
      <w:pPr>
        <w:pStyle w:val="NormalWeb"/>
        <w:rPr>
          <w:rFonts w:ascii="Book Antiqua" w:hAnsi="Book Antiqua"/>
        </w:rPr>
      </w:pPr>
      <w:r w:rsidRPr="00E81716">
        <w:rPr>
          <w:rStyle w:val="Strong"/>
          <w:rFonts w:ascii="Book Antiqua" w:eastAsiaTheme="majorEastAsia" w:hAnsi="Book Antiqua"/>
        </w:rPr>
        <w:t>Mon., Jan. 1</w:t>
      </w:r>
      <w:r>
        <w:rPr>
          <w:rStyle w:val="Strong"/>
          <w:rFonts w:ascii="Book Antiqua" w:eastAsiaTheme="majorEastAsia" w:hAnsi="Book Antiqua"/>
        </w:rPr>
        <w:t>2</w:t>
      </w:r>
      <w:r w:rsidRPr="00E81716">
        <w:rPr>
          <w:rStyle w:val="Strong"/>
          <w:rFonts w:ascii="Book Antiqua" w:eastAsiaTheme="majorEastAsia" w:hAnsi="Book Antiqua"/>
        </w:rPr>
        <w:t>  </w:t>
      </w:r>
      <w:r>
        <w:rPr>
          <w:rStyle w:val="Strong"/>
          <w:rFonts w:ascii="Book Antiqua" w:eastAsiaTheme="majorEastAsia" w:hAnsi="Book Antiqua"/>
        </w:rPr>
        <w:tab/>
      </w:r>
      <w:r w:rsidRPr="00E81716">
        <w:rPr>
          <w:rFonts w:ascii="Book Antiqua" w:hAnsi="Book Antiqua"/>
        </w:rPr>
        <w:t xml:space="preserve">9:30-11:30 a.m. </w:t>
      </w:r>
      <w:r>
        <w:rPr>
          <w:rFonts w:ascii="Book Antiqua" w:hAnsi="Book Antiqua"/>
        </w:rPr>
        <w:t>Hostel bar l</w:t>
      </w:r>
      <w:r w:rsidRPr="00E81716">
        <w:rPr>
          <w:rFonts w:ascii="Book Antiqua" w:hAnsi="Book Antiqua"/>
        </w:rPr>
        <w:t>ounge/ Beginnings</w:t>
      </w:r>
    </w:p>
    <w:p w14:paraId="3C35346B" w14:textId="77777777" w:rsidR="00DA4616" w:rsidRPr="00E81716" w:rsidRDefault="00DA4616" w:rsidP="00DA4616">
      <w:pPr>
        <w:pStyle w:val="NormalWeb"/>
        <w:numPr>
          <w:ilvl w:val="0"/>
          <w:numId w:val="30"/>
        </w:numPr>
        <w:rPr>
          <w:rFonts w:ascii="Book Antiqua" w:hAnsi="Book Antiqua"/>
        </w:rPr>
      </w:pPr>
      <w:r>
        <w:rPr>
          <w:rFonts w:ascii="Book Antiqua" w:hAnsi="Book Antiqua"/>
        </w:rPr>
        <w:t>Discuss</w:t>
      </w:r>
      <w:r w:rsidRPr="00E81716">
        <w:rPr>
          <w:rFonts w:ascii="Book Antiqua" w:hAnsi="Book Antiqua"/>
        </w:rPr>
        <w:t> </w:t>
      </w:r>
      <w:r>
        <w:rPr>
          <w:rFonts w:ascii="Book Antiqua" w:hAnsi="Book Antiqua"/>
        </w:rPr>
        <w:t xml:space="preserve">“London” from Bill Bryson’s </w:t>
      </w:r>
      <w:r w:rsidRPr="0033407B">
        <w:rPr>
          <w:rFonts w:ascii="Book Antiqua" w:hAnsi="Book Antiqua"/>
          <w:i/>
        </w:rPr>
        <w:t>The Road to Little Dribbling</w:t>
      </w:r>
    </w:p>
    <w:p w14:paraId="6028BADF" w14:textId="77777777" w:rsidR="00DA4616" w:rsidRPr="00E81716" w:rsidRDefault="00DA4616" w:rsidP="00DA4616">
      <w:pPr>
        <w:pStyle w:val="NormalWeb"/>
        <w:numPr>
          <w:ilvl w:val="0"/>
          <w:numId w:val="30"/>
        </w:numPr>
        <w:rPr>
          <w:rFonts w:ascii="Book Antiqua" w:hAnsi="Book Antiqua"/>
        </w:rPr>
      </w:pPr>
      <w:r w:rsidRPr="00E81716">
        <w:rPr>
          <w:rFonts w:ascii="Book Antiqua" w:hAnsi="Book Antiqua"/>
        </w:rPr>
        <w:t>Explore London</w:t>
      </w:r>
    </w:p>
    <w:p w14:paraId="1595DA3A" w14:textId="77777777" w:rsidR="00DA4616" w:rsidRPr="00E81716" w:rsidRDefault="00DA4616" w:rsidP="00DA4616">
      <w:pPr>
        <w:pStyle w:val="NormalWeb"/>
        <w:numPr>
          <w:ilvl w:val="0"/>
          <w:numId w:val="30"/>
        </w:numPr>
        <w:rPr>
          <w:rFonts w:ascii="Book Antiqua" w:hAnsi="Book Antiqua"/>
        </w:rPr>
      </w:pPr>
      <w:r w:rsidRPr="00E81716">
        <w:rPr>
          <w:rFonts w:ascii="Book Antiqua" w:hAnsi="Book Antiqua"/>
        </w:rPr>
        <w:t>Writing: Using your Instagram posts as a springboard, write a draft of a 1,500-word essay. The draft must be complete by Tuesday's class.</w:t>
      </w:r>
    </w:p>
    <w:p w14:paraId="30E1950C" w14:textId="43445870" w:rsidR="00DA4616" w:rsidRDefault="00DA4616" w:rsidP="00DA4616">
      <w:pPr>
        <w:pStyle w:val="NormalWeb"/>
        <w:rPr>
          <w:rFonts w:ascii="Book Antiqua" w:hAnsi="Book Antiqua"/>
        </w:rPr>
      </w:pPr>
      <w:r w:rsidRPr="00E81716">
        <w:rPr>
          <w:rStyle w:val="Strong"/>
          <w:rFonts w:ascii="Book Antiqua" w:eastAsiaTheme="majorEastAsia" w:hAnsi="Book Antiqua"/>
        </w:rPr>
        <w:t>Tues., Jan. 1</w:t>
      </w:r>
      <w:r>
        <w:rPr>
          <w:rStyle w:val="Strong"/>
          <w:rFonts w:ascii="Book Antiqua" w:eastAsiaTheme="majorEastAsia" w:hAnsi="Book Antiqua"/>
        </w:rPr>
        <w:t>3</w:t>
      </w:r>
      <w:r w:rsidRPr="00E81716">
        <w:rPr>
          <w:rStyle w:val="Strong"/>
          <w:rFonts w:ascii="Book Antiqua" w:eastAsiaTheme="majorEastAsia" w:hAnsi="Book Antiqua"/>
        </w:rPr>
        <w:t>   </w:t>
      </w:r>
      <w:r>
        <w:rPr>
          <w:rStyle w:val="Strong"/>
          <w:rFonts w:ascii="Book Antiqua" w:eastAsiaTheme="majorEastAsia" w:hAnsi="Book Antiqua"/>
        </w:rPr>
        <w:tab/>
      </w:r>
      <w:r w:rsidRPr="00E81716">
        <w:rPr>
          <w:rFonts w:ascii="Book Antiqua" w:hAnsi="Book Antiqua"/>
        </w:rPr>
        <w:t xml:space="preserve">9:30-11:30 a.m. </w:t>
      </w:r>
      <w:r>
        <w:rPr>
          <w:rFonts w:ascii="Book Antiqua" w:hAnsi="Book Antiqua"/>
        </w:rPr>
        <w:t>Hostel bar l</w:t>
      </w:r>
      <w:r w:rsidRPr="00E81716">
        <w:rPr>
          <w:rFonts w:ascii="Book Antiqua" w:hAnsi="Book Antiqua"/>
        </w:rPr>
        <w:t>ounge</w:t>
      </w:r>
      <w:r w:rsidRPr="00E81716">
        <w:rPr>
          <w:rStyle w:val="Strong"/>
          <w:rFonts w:ascii="Book Antiqua" w:eastAsiaTheme="majorEastAsia" w:hAnsi="Book Antiqua"/>
        </w:rPr>
        <w:t>/</w:t>
      </w:r>
      <w:r w:rsidRPr="00E81716">
        <w:rPr>
          <w:rFonts w:ascii="Book Antiqua" w:hAnsi="Book Antiqua"/>
        </w:rPr>
        <w:t xml:space="preserve"> workshop essay drafts</w:t>
      </w:r>
    </w:p>
    <w:p w14:paraId="591FCD1E" w14:textId="77777777" w:rsidR="00DA4616" w:rsidRPr="00E81716" w:rsidRDefault="00DA4616" w:rsidP="00DA4616">
      <w:pPr>
        <w:pStyle w:val="NormalWeb"/>
        <w:numPr>
          <w:ilvl w:val="0"/>
          <w:numId w:val="31"/>
        </w:numPr>
        <w:rPr>
          <w:rFonts w:ascii="Book Antiqua" w:hAnsi="Book Antiqua"/>
        </w:rPr>
      </w:pPr>
      <w:r>
        <w:rPr>
          <w:rFonts w:ascii="Book Antiqua" w:hAnsi="Book Antiqua"/>
        </w:rPr>
        <w:t>Discuss“Born to Travel”</w:t>
      </w:r>
    </w:p>
    <w:p w14:paraId="340CD6FC" w14:textId="77777777" w:rsidR="00DA4616" w:rsidRPr="00E81716" w:rsidRDefault="00DA4616" w:rsidP="00DA4616">
      <w:pPr>
        <w:pStyle w:val="NormalWeb"/>
        <w:numPr>
          <w:ilvl w:val="0"/>
          <w:numId w:val="31"/>
        </w:numPr>
        <w:rPr>
          <w:rFonts w:ascii="Book Antiqua" w:hAnsi="Book Antiqua"/>
        </w:rPr>
      </w:pPr>
      <w:r w:rsidRPr="00E81716">
        <w:rPr>
          <w:rFonts w:ascii="Book Antiqua" w:hAnsi="Book Antiqua"/>
        </w:rPr>
        <w:t>Explore London</w:t>
      </w:r>
    </w:p>
    <w:p w14:paraId="6BA04847" w14:textId="77777777" w:rsidR="00DA4616" w:rsidRPr="00E81716" w:rsidRDefault="00DA4616" w:rsidP="00DA4616">
      <w:pPr>
        <w:pStyle w:val="NormalWeb"/>
        <w:numPr>
          <w:ilvl w:val="0"/>
          <w:numId w:val="31"/>
        </w:numPr>
        <w:rPr>
          <w:rFonts w:ascii="Book Antiqua" w:hAnsi="Book Antiqua"/>
        </w:rPr>
      </w:pPr>
      <w:r w:rsidRPr="00E81716">
        <w:rPr>
          <w:rFonts w:ascii="Book Antiqua" w:hAnsi="Book Antiqua"/>
        </w:rPr>
        <w:t>Revise essay. Gather more content. Write more scenes. Add more commentary.</w:t>
      </w:r>
    </w:p>
    <w:p w14:paraId="0734D5AC" w14:textId="07263F0D" w:rsidR="00DA4616" w:rsidRDefault="00DA4616" w:rsidP="00DA4616">
      <w:pPr>
        <w:pStyle w:val="NormalWeb"/>
        <w:rPr>
          <w:rFonts w:ascii="Book Antiqua" w:hAnsi="Book Antiqua"/>
        </w:rPr>
      </w:pPr>
      <w:r w:rsidRPr="00E81716">
        <w:rPr>
          <w:rStyle w:val="Strong"/>
          <w:rFonts w:ascii="Book Antiqua" w:eastAsiaTheme="majorEastAsia" w:hAnsi="Book Antiqua"/>
        </w:rPr>
        <w:t>Wed., Jan. 1</w:t>
      </w:r>
      <w:r>
        <w:rPr>
          <w:rStyle w:val="Strong"/>
          <w:rFonts w:ascii="Book Antiqua" w:eastAsiaTheme="majorEastAsia" w:hAnsi="Book Antiqua"/>
        </w:rPr>
        <w:t>4</w:t>
      </w:r>
      <w:r w:rsidRPr="00E81716">
        <w:rPr>
          <w:rStyle w:val="Strong"/>
          <w:rFonts w:ascii="Book Antiqua" w:eastAsiaTheme="majorEastAsia" w:hAnsi="Book Antiqua"/>
        </w:rPr>
        <w:t>   </w:t>
      </w:r>
      <w:r>
        <w:rPr>
          <w:rStyle w:val="Strong"/>
          <w:rFonts w:ascii="Book Antiqua" w:eastAsiaTheme="majorEastAsia" w:hAnsi="Book Antiqua"/>
        </w:rPr>
        <w:tab/>
      </w:r>
      <w:r w:rsidRPr="00E81716">
        <w:rPr>
          <w:rFonts w:ascii="Book Antiqua" w:hAnsi="Book Antiqua"/>
        </w:rPr>
        <w:t xml:space="preserve">9:30 a.m. Meet </w:t>
      </w:r>
      <w:r>
        <w:rPr>
          <w:rFonts w:ascii="Book Antiqua" w:hAnsi="Book Antiqua"/>
        </w:rPr>
        <w:t>in Hostel bar lounge</w:t>
      </w:r>
      <w:r w:rsidRPr="00E81716">
        <w:rPr>
          <w:rFonts w:ascii="Book Antiqua" w:hAnsi="Book Antiqua"/>
        </w:rPr>
        <w:t xml:space="preserve"> for excursion </w:t>
      </w:r>
      <w:r>
        <w:rPr>
          <w:rFonts w:ascii="Book Antiqua" w:hAnsi="Book Antiqua"/>
        </w:rPr>
        <w:t xml:space="preserve">TBD </w:t>
      </w:r>
    </w:p>
    <w:p w14:paraId="7FEDEA8E" w14:textId="4495C4BC" w:rsidR="00DA4616" w:rsidRDefault="00DA4616" w:rsidP="00DA4616">
      <w:pPr>
        <w:pStyle w:val="NormalWeb"/>
        <w:numPr>
          <w:ilvl w:val="0"/>
          <w:numId w:val="34"/>
        </w:numPr>
        <w:rPr>
          <w:rFonts w:ascii="Book Antiqua" w:hAnsi="Book Antiqua"/>
        </w:rPr>
      </w:pPr>
      <w:r>
        <w:rPr>
          <w:rFonts w:ascii="Book Antiqua" w:hAnsi="Book Antiqua"/>
        </w:rPr>
        <w:t>Writing</w:t>
      </w:r>
      <w:r w:rsidRPr="00E81716">
        <w:rPr>
          <w:rFonts w:ascii="Book Antiqua" w:hAnsi="Book Antiqua"/>
        </w:rPr>
        <w:t>: Continue revising the essay</w:t>
      </w:r>
    </w:p>
    <w:p w14:paraId="654C58C6" w14:textId="77777777" w:rsidR="00DA4616" w:rsidRPr="00E81716" w:rsidRDefault="00DA4616" w:rsidP="00DA4616">
      <w:pPr>
        <w:pStyle w:val="NormalWeb"/>
        <w:numPr>
          <w:ilvl w:val="0"/>
          <w:numId w:val="32"/>
        </w:numPr>
        <w:rPr>
          <w:rFonts w:ascii="Book Antiqua" w:hAnsi="Book Antiqua"/>
        </w:rPr>
      </w:pPr>
      <w:r>
        <w:rPr>
          <w:rFonts w:ascii="Book Antiqua" w:hAnsi="Book Antiqua"/>
        </w:rPr>
        <w:t>Revise essay. Review structure (does it pose narrative tension?), clarity, specifics</w:t>
      </w:r>
    </w:p>
    <w:p w14:paraId="3CF68244" w14:textId="75FCE20D" w:rsidR="00DA4616" w:rsidRDefault="00DA4616" w:rsidP="00DA4616">
      <w:pPr>
        <w:pStyle w:val="NormalWeb"/>
        <w:rPr>
          <w:rFonts w:ascii="Book Antiqua" w:hAnsi="Book Antiqua"/>
        </w:rPr>
      </w:pPr>
      <w:r w:rsidRPr="00E81716">
        <w:rPr>
          <w:rStyle w:val="Strong"/>
          <w:rFonts w:ascii="Book Antiqua" w:eastAsiaTheme="majorEastAsia" w:hAnsi="Book Antiqua"/>
        </w:rPr>
        <w:t>Thurs., Jan. 1</w:t>
      </w:r>
      <w:r>
        <w:rPr>
          <w:rStyle w:val="Strong"/>
          <w:rFonts w:ascii="Book Antiqua" w:eastAsiaTheme="majorEastAsia" w:hAnsi="Book Antiqua"/>
        </w:rPr>
        <w:t>5</w:t>
      </w:r>
      <w:r w:rsidRPr="00E81716">
        <w:rPr>
          <w:rStyle w:val="Strong"/>
          <w:rFonts w:ascii="Book Antiqua" w:eastAsiaTheme="majorEastAsia" w:hAnsi="Book Antiqua"/>
        </w:rPr>
        <w:t xml:space="preserve">  </w:t>
      </w:r>
      <w:r w:rsidRPr="00E81716">
        <w:rPr>
          <w:rFonts w:ascii="Book Antiqua" w:hAnsi="Book Antiqua"/>
        </w:rPr>
        <w:t> </w:t>
      </w:r>
      <w:r>
        <w:rPr>
          <w:rFonts w:ascii="Book Antiqua" w:hAnsi="Book Antiqua"/>
        </w:rPr>
        <w:tab/>
      </w:r>
      <w:r w:rsidRPr="00E81716">
        <w:rPr>
          <w:rFonts w:ascii="Book Antiqua" w:hAnsi="Book Antiqua"/>
        </w:rPr>
        <w:t xml:space="preserve">9:30-11:30 a.m. </w:t>
      </w:r>
      <w:r>
        <w:rPr>
          <w:rFonts w:ascii="Book Antiqua" w:hAnsi="Book Antiqua"/>
        </w:rPr>
        <w:t>hostel bar/lounge</w:t>
      </w:r>
    </w:p>
    <w:p w14:paraId="57F0387A" w14:textId="77777777" w:rsidR="00DA4616" w:rsidRDefault="00DA4616" w:rsidP="00DA4616">
      <w:pPr>
        <w:pStyle w:val="NormalWeb"/>
        <w:numPr>
          <w:ilvl w:val="0"/>
          <w:numId w:val="32"/>
        </w:numPr>
        <w:rPr>
          <w:rFonts w:ascii="Book Antiqua" w:hAnsi="Book Antiqua"/>
        </w:rPr>
      </w:pPr>
      <w:r>
        <w:rPr>
          <w:rFonts w:ascii="Book Antiqua" w:hAnsi="Book Antiqua"/>
        </w:rPr>
        <w:t>Discuss</w:t>
      </w:r>
      <w:r w:rsidRPr="00E81716">
        <w:rPr>
          <w:rFonts w:ascii="Book Antiqua" w:hAnsi="Book Antiqua"/>
        </w:rPr>
        <w:t xml:space="preserve"> “Summer in the Far North” </w:t>
      </w:r>
    </w:p>
    <w:p w14:paraId="35B38EFE" w14:textId="77777777" w:rsidR="00DA4616" w:rsidRDefault="00DA4616" w:rsidP="00DA4616">
      <w:pPr>
        <w:pStyle w:val="NormalWeb"/>
        <w:numPr>
          <w:ilvl w:val="0"/>
          <w:numId w:val="32"/>
        </w:numPr>
        <w:rPr>
          <w:rStyle w:val="Strong"/>
          <w:rFonts w:ascii="Book Antiqua" w:eastAsiaTheme="majorEastAsia" w:hAnsi="Book Antiqua"/>
        </w:rPr>
      </w:pPr>
      <w:r>
        <w:rPr>
          <w:rFonts w:ascii="Book Antiqua" w:hAnsi="Book Antiqua"/>
        </w:rPr>
        <w:t>W</w:t>
      </w:r>
      <w:r w:rsidRPr="00E81716">
        <w:rPr>
          <w:rFonts w:ascii="Book Antiqua" w:hAnsi="Book Antiqua"/>
        </w:rPr>
        <w:t>orkshop essays</w:t>
      </w:r>
      <w:r w:rsidRPr="00E81716">
        <w:rPr>
          <w:rStyle w:val="Strong"/>
          <w:rFonts w:ascii="Book Antiqua" w:eastAsiaTheme="majorEastAsia" w:hAnsi="Book Antiqua"/>
        </w:rPr>
        <w:t xml:space="preserve">      </w:t>
      </w:r>
    </w:p>
    <w:p w14:paraId="4481649D" w14:textId="77777777" w:rsidR="00DA4616" w:rsidRPr="00E81716" w:rsidRDefault="00DA4616" w:rsidP="00DA4616">
      <w:pPr>
        <w:pStyle w:val="NormalWeb"/>
        <w:numPr>
          <w:ilvl w:val="0"/>
          <w:numId w:val="32"/>
        </w:numPr>
        <w:rPr>
          <w:rFonts w:ascii="Book Antiqua" w:hAnsi="Book Antiqua"/>
        </w:rPr>
      </w:pPr>
      <w:r>
        <w:rPr>
          <w:rFonts w:ascii="Book Antiqua" w:hAnsi="Book Antiqua"/>
        </w:rPr>
        <w:t>Revise essay. Expand the key moments, condense the rest. Is the message clear?</w:t>
      </w:r>
    </w:p>
    <w:p w14:paraId="32FDB9AC" w14:textId="7284A7C7" w:rsidR="00DA4616" w:rsidRDefault="00DA4616" w:rsidP="00DA4616">
      <w:pPr>
        <w:pStyle w:val="NormalWeb"/>
        <w:rPr>
          <w:rFonts w:ascii="Book Antiqua" w:hAnsi="Book Antiqua"/>
        </w:rPr>
      </w:pPr>
      <w:r w:rsidRPr="00E81716">
        <w:rPr>
          <w:rStyle w:val="Strong"/>
          <w:rFonts w:ascii="Book Antiqua" w:eastAsiaTheme="majorEastAsia" w:hAnsi="Book Antiqua"/>
        </w:rPr>
        <w:t>Friday, Jan. 1</w:t>
      </w:r>
      <w:r>
        <w:rPr>
          <w:rStyle w:val="Strong"/>
          <w:rFonts w:ascii="Book Antiqua" w:eastAsiaTheme="majorEastAsia" w:hAnsi="Book Antiqua"/>
        </w:rPr>
        <w:t>6</w:t>
      </w:r>
      <w:r w:rsidRPr="00E81716">
        <w:rPr>
          <w:rFonts w:ascii="Book Antiqua" w:hAnsi="Book Antiqua"/>
        </w:rPr>
        <w:t>   </w:t>
      </w:r>
      <w:r>
        <w:rPr>
          <w:rFonts w:ascii="Book Antiqua" w:hAnsi="Book Antiqua"/>
        </w:rPr>
        <w:tab/>
        <w:t>9:30 a.m. Meet in hostel bar/lounge</w:t>
      </w:r>
    </w:p>
    <w:p w14:paraId="4AC8BEC5" w14:textId="77777777" w:rsidR="00DA4616" w:rsidRDefault="00DA4616" w:rsidP="00DA4616">
      <w:pPr>
        <w:pStyle w:val="NormalWeb"/>
        <w:numPr>
          <w:ilvl w:val="0"/>
          <w:numId w:val="33"/>
        </w:numPr>
        <w:rPr>
          <w:rFonts w:ascii="Book Antiqua" w:hAnsi="Book Antiqua"/>
        </w:rPr>
      </w:pPr>
      <w:r w:rsidRPr="00E81716">
        <w:rPr>
          <w:rFonts w:ascii="Book Antiqua" w:hAnsi="Book Antiqua"/>
        </w:rPr>
        <w:t xml:space="preserve">Last class excursion TBD. </w:t>
      </w:r>
    </w:p>
    <w:p w14:paraId="124B69C1" w14:textId="77777777" w:rsidR="00DA4616" w:rsidRPr="00E81716" w:rsidRDefault="00DA4616" w:rsidP="00DA4616">
      <w:pPr>
        <w:pStyle w:val="NormalWeb"/>
        <w:numPr>
          <w:ilvl w:val="0"/>
          <w:numId w:val="33"/>
        </w:numPr>
        <w:rPr>
          <w:rFonts w:ascii="Book Antiqua" w:hAnsi="Book Antiqua"/>
        </w:rPr>
      </w:pPr>
      <w:r w:rsidRPr="00E81716">
        <w:rPr>
          <w:rStyle w:val="Strong"/>
          <w:rFonts w:ascii="Book Antiqua" w:eastAsiaTheme="majorEastAsia" w:hAnsi="Book Antiqua"/>
        </w:rPr>
        <w:t xml:space="preserve">Revised essay due in </w:t>
      </w:r>
      <w:r>
        <w:rPr>
          <w:rStyle w:val="Strong"/>
          <w:rFonts w:ascii="Book Antiqua" w:eastAsiaTheme="majorEastAsia" w:hAnsi="Book Antiqua"/>
        </w:rPr>
        <w:t>OneDrive</w:t>
      </w:r>
      <w:r w:rsidRPr="00E81716">
        <w:rPr>
          <w:rStyle w:val="Strong"/>
          <w:rFonts w:ascii="Book Antiqua" w:eastAsiaTheme="majorEastAsia" w:hAnsi="Book Antiqua"/>
        </w:rPr>
        <w:t xml:space="preserve"> at 5 p.m.</w:t>
      </w:r>
    </w:p>
    <w:p w14:paraId="7224D0F3" w14:textId="138FF30D" w:rsidR="00DA4616" w:rsidRDefault="00DA4616" w:rsidP="00DA4616">
      <w:pPr>
        <w:pStyle w:val="NormalWeb"/>
        <w:numPr>
          <w:ilvl w:val="0"/>
          <w:numId w:val="33"/>
        </w:numPr>
        <w:rPr>
          <w:rFonts w:ascii="Book Antiqua" w:hAnsi="Book Antiqua"/>
        </w:rPr>
      </w:pPr>
      <w:r w:rsidRPr="00C260C9">
        <w:rPr>
          <w:rFonts w:ascii="Book Antiqua" w:hAnsi="Book Antiqua"/>
        </w:rPr>
        <w:t xml:space="preserve">Final Dinner. Meet in </w:t>
      </w:r>
      <w:r>
        <w:rPr>
          <w:rFonts w:ascii="Book Antiqua" w:hAnsi="Book Antiqua"/>
        </w:rPr>
        <w:t>bar/lounge</w:t>
      </w:r>
      <w:r w:rsidRPr="00C260C9">
        <w:rPr>
          <w:rFonts w:ascii="Book Antiqua" w:hAnsi="Book Antiqua"/>
        </w:rPr>
        <w:t xml:space="preserve"> at 6 p.m</w:t>
      </w:r>
    </w:p>
    <w:p w14:paraId="0970F131" w14:textId="0E548E39" w:rsidR="00DA4616" w:rsidRPr="00C260C9" w:rsidRDefault="00DA4616" w:rsidP="00DA4616">
      <w:pPr>
        <w:pStyle w:val="NormalWeb"/>
        <w:rPr>
          <w:rFonts w:ascii="Book Antiqua" w:hAnsi="Book Antiqua"/>
        </w:rPr>
      </w:pPr>
      <w:r w:rsidRPr="00C260C9">
        <w:rPr>
          <w:rStyle w:val="Strong"/>
          <w:rFonts w:ascii="Book Antiqua" w:eastAsiaTheme="majorEastAsia" w:hAnsi="Book Antiqua"/>
        </w:rPr>
        <w:t>Saturday, Jan. 1</w:t>
      </w:r>
      <w:r>
        <w:rPr>
          <w:rStyle w:val="Strong"/>
          <w:rFonts w:ascii="Book Antiqua" w:eastAsiaTheme="majorEastAsia" w:hAnsi="Book Antiqua"/>
        </w:rPr>
        <w:t>7</w:t>
      </w:r>
      <w:r w:rsidRPr="00C260C9">
        <w:rPr>
          <w:rStyle w:val="Strong"/>
          <w:rFonts w:ascii="Book Antiqua" w:eastAsiaTheme="majorEastAsia" w:hAnsi="Book Antiqua"/>
        </w:rPr>
        <w:t>      </w:t>
      </w:r>
      <w:r w:rsidRPr="00C260C9">
        <w:rPr>
          <w:rFonts w:ascii="Book Antiqua" w:hAnsi="Book Antiqua"/>
        </w:rPr>
        <w:t>Fly home</w:t>
      </w:r>
    </w:p>
    <w:p w14:paraId="29B6572C" w14:textId="77777777" w:rsidR="00193D2D" w:rsidRPr="00193D2D" w:rsidRDefault="00193D2D" w:rsidP="00193D2D">
      <w:pPr>
        <w:rPr>
          <w:rFonts w:ascii="Calibri" w:eastAsia="Times New Roman" w:hAnsi="Calibri" w:cs="Calibri"/>
          <w:color w:val="000000"/>
          <w:lang w:eastAsia="en-US"/>
        </w:rPr>
      </w:pPr>
      <w:r w:rsidRPr="00193D2D">
        <w:rPr>
          <w:rFonts w:ascii="Calibri" w:eastAsia="Times New Roman" w:hAnsi="Calibri" w:cs="Calibri"/>
          <w:color w:val="000000"/>
          <w:lang w:eastAsia="en-US"/>
        </w:rPr>
        <w:t> </w:t>
      </w:r>
    </w:p>
    <w:p w14:paraId="1DCF3E40" w14:textId="77777777" w:rsidR="00193D2D" w:rsidRPr="00B10DE6" w:rsidRDefault="00193D2D" w:rsidP="00B10DE6">
      <w:pPr>
        <w:widowControl w:val="0"/>
        <w:autoSpaceDE w:val="0"/>
        <w:autoSpaceDN w:val="0"/>
        <w:adjustRightInd w:val="0"/>
        <w:ind w:left="3600" w:hanging="3600"/>
        <w:rPr>
          <w:bCs/>
        </w:rPr>
      </w:pPr>
    </w:p>
    <w:p w14:paraId="321601E5" w14:textId="77777777" w:rsidR="00375DC8" w:rsidRPr="00283227" w:rsidRDefault="00375DC8" w:rsidP="00375DC8">
      <w:pPr>
        <w:pBdr>
          <w:bottom w:val="single" w:sz="6" w:space="1" w:color="auto"/>
        </w:pBdr>
      </w:pPr>
    </w:p>
    <w:p w14:paraId="3A034AC9" w14:textId="77777777" w:rsidR="003C075B" w:rsidRDefault="003C075B" w:rsidP="0009072C">
      <w:pPr>
        <w:rPr>
          <w:b/>
        </w:rPr>
      </w:pPr>
    </w:p>
    <w:p w14:paraId="441EEDB8" w14:textId="44880451" w:rsidR="008473F1" w:rsidRPr="00B92A3E" w:rsidRDefault="003C075B" w:rsidP="003C075B">
      <w:pPr>
        <w:rPr>
          <w:b/>
          <w:sz w:val="28"/>
          <w:szCs w:val="28"/>
        </w:rPr>
      </w:pPr>
      <w:r w:rsidRPr="00BE11F5">
        <w:rPr>
          <w:b/>
          <w:sz w:val="28"/>
          <w:szCs w:val="28"/>
        </w:rPr>
        <w:t xml:space="preserve">What’s it going to cost me? </w:t>
      </w:r>
      <w:r w:rsidRPr="00BE11F5">
        <w:rPr>
          <w:b/>
          <w:sz w:val="28"/>
          <w:szCs w:val="28"/>
        </w:rPr>
        <w:tab/>
      </w:r>
      <w:r w:rsidR="008473F1" w:rsidRPr="008473F1">
        <w:rPr>
          <w:i/>
          <w:szCs w:val="28"/>
        </w:rPr>
        <w:t>Estimated costs for 20</w:t>
      </w:r>
      <w:r w:rsidR="00516B14">
        <w:rPr>
          <w:i/>
          <w:szCs w:val="28"/>
        </w:rPr>
        <w:t>2</w:t>
      </w:r>
      <w:r w:rsidR="004C1869">
        <w:rPr>
          <w:i/>
          <w:szCs w:val="28"/>
        </w:rPr>
        <w:t>6</w:t>
      </w:r>
    </w:p>
    <w:p w14:paraId="4697DB2E" w14:textId="77777777" w:rsidR="003C075B" w:rsidRDefault="003C075B" w:rsidP="003C075B"/>
    <w:tbl>
      <w:tblPr>
        <w:tblStyle w:val="LightList"/>
        <w:tblW w:w="9018" w:type="dxa"/>
        <w:jc w:val="center"/>
        <w:tblLook w:val="04A0" w:firstRow="1" w:lastRow="0" w:firstColumn="1" w:lastColumn="0" w:noHBand="0" w:noVBand="1"/>
      </w:tblPr>
      <w:tblGrid>
        <w:gridCol w:w="3322"/>
        <w:gridCol w:w="1521"/>
        <w:gridCol w:w="1565"/>
        <w:gridCol w:w="1260"/>
        <w:gridCol w:w="1350"/>
      </w:tblGrid>
      <w:tr w:rsidR="003C075B" w14:paraId="040B270D" w14:textId="77777777" w:rsidTr="00BB35A2">
        <w:trPr>
          <w:cnfStyle w:val="100000000000" w:firstRow="1" w:lastRow="0" w:firstColumn="0" w:lastColumn="0" w:oddVBand="0" w:evenVBand="0" w:oddHBand="0"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3322" w:type="dxa"/>
            <w:tcBorders>
              <w:right w:val="single" w:sz="4" w:space="0" w:color="auto"/>
            </w:tcBorders>
            <w:hideMark/>
          </w:tcPr>
          <w:p w14:paraId="4AC04455" w14:textId="77777777" w:rsidR="003C075B" w:rsidRPr="00D45509" w:rsidRDefault="003C075B" w:rsidP="00BB35A2">
            <w:pPr>
              <w:widowControl w:val="0"/>
              <w:spacing w:line="285" w:lineRule="auto"/>
              <w:rPr>
                <w:rFonts w:cs="Arial"/>
                <w:color w:val="000000"/>
                <w:kern w:val="28"/>
                <w14:cntxtAlts/>
              </w:rPr>
            </w:pPr>
            <w:r w:rsidRPr="00D45509">
              <w:rPr>
                <w:kern w:val="24"/>
              </w:rPr>
              <w:t> </w:t>
            </w:r>
          </w:p>
        </w:tc>
        <w:tc>
          <w:tcPr>
            <w:tcW w:w="1521" w:type="dxa"/>
            <w:tcBorders>
              <w:left w:val="single" w:sz="4" w:space="0" w:color="auto"/>
              <w:right w:val="single" w:sz="4" w:space="0" w:color="auto"/>
            </w:tcBorders>
            <w:hideMark/>
          </w:tcPr>
          <w:p w14:paraId="4D0A5BCD" w14:textId="77777777" w:rsidR="003C075B" w:rsidRPr="007E0251" w:rsidRDefault="003C075B" w:rsidP="00BB35A2">
            <w:pPr>
              <w:widowControl w:val="0"/>
              <w:spacing w:line="285" w:lineRule="auto"/>
              <w:jc w:val="center"/>
              <w:cnfStyle w:val="100000000000" w:firstRow="1" w:lastRow="0" w:firstColumn="0" w:lastColumn="0" w:oddVBand="0" w:evenVBand="0" w:oddHBand="0" w:evenHBand="0" w:firstRowFirstColumn="0" w:firstRowLastColumn="0" w:lastRowFirstColumn="0" w:lastRowLastColumn="0"/>
              <w:rPr>
                <w:rFonts w:cs="Arial"/>
                <w:color w:val="000000"/>
                <w:kern w:val="28"/>
                <w14:cntxtAlts/>
              </w:rPr>
            </w:pPr>
            <w:r w:rsidRPr="007E0251">
              <w:rPr>
                <w:bCs w:val="0"/>
                <w:kern w:val="24"/>
              </w:rPr>
              <w:t>NH Res. Undergrad.</w:t>
            </w:r>
          </w:p>
        </w:tc>
        <w:tc>
          <w:tcPr>
            <w:tcW w:w="1565" w:type="dxa"/>
            <w:tcBorders>
              <w:left w:val="single" w:sz="4" w:space="0" w:color="auto"/>
            </w:tcBorders>
            <w:hideMark/>
          </w:tcPr>
          <w:p w14:paraId="2170A908" w14:textId="77777777" w:rsidR="003C075B" w:rsidRPr="007E0251" w:rsidRDefault="003C075B" w:rsidP="00BB35A2">
            <w:pPr>
              <w:widowControl w:val="0"/>
              <w:spacing w:line="285" w:lineRule="auto"/>
              <w:jc w:val="center"/>
              <w:cnfStyle w:val="100000000000" w:firstRow="1" w:lastRow="0" w:firstColumn="0" w:lastColumn="0" w:oddVBand="0" w:evenVBand="0" w:oddHBand="0" w:evenHBand="0" w:firstRowFirstColumn="0" w:firstRowLastColumn="0" w:lastRowFirstColumn="0" w:lastRowLastColumn="0"/>
              <w:rPr>
                <w:rFonts w:cs="Arial"/>
                <w:color w:val="000000"/>
                <w:kern w:val="28"/>
                <w14:cntxtAlts/>
              </w:rPr>
            </w:pPr>
            <w:r w:rsidRPr="007E0251">
              <w:rPr>
                <w:bCs w:val="0"/>
                <w:kern w:val="24"/>
              </w:rPr>
              <w:t>Non-NH Res. Undergrad.</w:t>
            </w:r>
          </w:p>
        </w:tc>
        <w:tc>
          <w:tcPr>
            <w:tcW w:w="1260" w:type="dxa"/>
            <w:tcBorders>
              <w:left w:val="single" w:sz="4" w:space="0" w:color="auto"/>
            </w:tcBorders>
          </w:tcPr>
          <w:p w14:paraId="7A115E69" w14:textId="77777777" w:rsidR="003C075B" w:rsidRPr="007E0251" w:rsidRDefault="003C075B" w:rsidP="00BB35A2">
            <w:pPr>
              <w:widowControl w:val="0"/>
              <w:spacing w:line="285" w:lineRule="auto"/>
              <w:jc w:val="center"/>
              <w:cnfStyle w:val="100000000000" w:firstRow="1" w:lastRow="0" w:firstColumn="0" w:lastColumn="0" w:oddVBand="0" w:evenVBand="0" w:oddHBand="0" w:evenHBand="0" w:firstRowFirstColumn="0" w:firstRowLastColumn="0" w:lastRowFirstColumn="0" w:lastRowLastColumn="0"/>
              <w:rPr>
                <w:kern w:val="24"/>
              </w:rPr>
            </w:pPr>
            <w:r w:rsidRPr="007E0251">
              <w:rPr>
                <w:kern w:val="24"/>
              </w:rPr>
              <w:t>NH Res</w:t>
            </w:r>
            <w:r>
              <w:rPr>
                <w:kern w:val="24"/>
              </w:rPr>
              <w:t>. Grad.</w:t>
            </w:r>
          </w:p>
        </w:tc>
        <w:tc>
          <w:tcPr>
            <w:tcW w:w="1350" w:type="dxa"/>
            <w:tcBorders>
              <w:left w:val="single" w:sz="4" w:space="0" w:color="auto"/>
            </w:tcBorders>
          </w:tcPr>
          <w:p w14:paraId="075FDF6E" w14:textId="77777777" w:rsidR="003C075B" w:rsidRPr="007E0251" w:rsidRDefault="003C075B" w:rsidP="00BB35A2">
            <w:pPr>
              <w:widowControl w:val="0"/>
              <w:spacing w:line="285" w:lineRule="auto"/>
              <w:jc w:val="center"/>
              <w:cnfStyle w:val="100000000000" w:firstRow="1" w:lastRow="0" w:firstColumn="0" w:lastColumn="0" w:oddVBand="0" w:evenVBand="0" w:oddHBand="0" w:evenHBand="0" w:firstRowFirstColumn="0" w:firstRowLastColumn="0" w:lastRowFirstColumn="0" w:lastRowLastColumn="0"/>
              <w:rPr>
                <w:kern w:val="24"/>
              </w:rPr>
            </w:pPr>
            <w:r>
              <w:rPr>
                <w:kern w:val="24"/>
              </w:rPr>
              <w:t>Non-NH Res. Grad.</w:t>
            </w:r>
          </w:p>
        </w:tc>
      </w:tr>
      <w:tr w:rsidR="003C075B" w14:paraId="3A1D3448" w14:textId="77777777" w:rsidTr="00BB35A2">
        <w:trPr>
          <w:cnfStyle w:val="000000100000" w:firstRow="0" w:lastRow="0" w:firstColumn="0" w:lastColumn="0" w:oddVBand="0" w:evenVBand="0" w:oddHBand="1" w:evenHBand="0" w:firstRowFirstColumn="0" w:firstRowLastColumn="0" w:lastRowFirstColumn="0" w:lastRowLastColumn="0"/>
          <w:trHeight w:val="572"/>
          <w:jc w:val="center"/>
        </w:trPr>
        <w:tc>
          <w:tcPr>
            <w:cnfStyle w:val="001000000000" w:firstRow="0" w:lastRow="0" w:firstColumn="1" w:lastColumn="0" w:oddVBand="0" w:evenVBand="0" w:oddHBand="0" w:evenHBand="0" w:firstRowFirstColumn="0" w:firstRowLastColumn="0" w:lastRowFirstColumn="0" w:lastRowLastColumn="0"/>
            <w:tcW w:w="3322" w:type="dxa"/>
            <w:tcBorders>
              <w:right w:val="single" w:sz="4" w:space="0" w:color="auto"/>
            </w:tcBorders>
            <w:hideMark/>
          </w:tcPr>
          <w:p w14:paraId="3AE5D804" w14:textId="3C2F648E" w:rsidR="003C075B" w:rsidRDefault="003C075B" w:rsidP="00BB35A2">
            <w:pPr>
              <w:widowControl w:val="0"/>
              <w:spacing w:line="285" w:lineRule="auto"/>
              <w:rPr>
                <w:b w:val="0"/>
                <w:kern w:val="24"/>
              </w:rPr>
            </w:pPr>
            <w:r w:rsidRPr="00D45509">
              <w:rPr>
                <w:b w:val="0"/>
                <w:kern w:val="24"/>
              </w:rPr>
              <w:t>UNH J-Term Tuition</w:t>
            </w:r>
            <w:r>
              <w:rPr>
                <w:b w:val="0"/>
                <w:kern w:val="24"/>
              </w:rPr>
              <w:t xml:space="preserve"> </w:t>
            </w:r>
          </w:p>
          <w:p w14:paraId="1E9CF76F" w14:textId="77777777" w:rsidR="003C075B" w:rsidRPr="00D45509" w:rsidRDefault="003C075B" w:rsidP="00BB35A2">
            <w:pPr>
              <w:widowControl w:val="0"/>
              <w:spacing w:line="285" w:lineRule="auto"/>
              <w:rPr>
                <w:rFonts w:cs="Arial"/>
                <w:b w:val="0"/>
                <w:color w:val="000000"/>
                <w:kern w:val="28"/>
                <w14:cntxtAlts/>
              </w:rPr>
            </w:pPr>
            <w:r w:rsidRPr="00D45509">
              <w:rPr>
                <w:b w:val="0"/>
                <w:kern w:val="24"/>
              </w:rPr>
              <w:t>(4 credits)</w:t>
            </w:r>
          </w:p>
        </w:tc>
        <w:tc>
          <w:tcPr>
            <w:tcW w:w="1521" w:type="dxa"/>
            <w:tcBorders>
              <w:left w:val="single" w:sz="4" w:space="0" w:color="auto"/>
              <w:right w:val="single" w:sz="4" w:space="0" w:color="auto"/>
            </w:tcBorders>
            <w:vAlign w:val="center"/>
            <w:hideMark/>
          </w:tcPr>
          <w:p w14:paraId="06CD18F9" w14:textId="2A779858" w:rsidR="003C075B" w:rsidRPr="00D45509" w:rsidRDefault="003C075B" w:rsidP="004F1A7D">
            <w:pPr>
              <w:widowControl w:val="0"/>
              <w:spacing w:line="285" w:lineRule="auto"/>
              <w:jc w:val="center"/>
              <w:cnfStyle w:val="000000100000" w:firstRow="0" w:lastRow="0" w:firstColumn="0" w:lastColumn="0" w:oddVBand="0" w:evenVBand="0" w:oddHBand="1" w:evenHBand="0" w:firstRowFirstColumn="0" w:firstRowLastColumn="0" w:lastRowFirstColumn="0" w:lastRowLastColumn="0"/>
              <w:rPr>
                <w:rFonts w:cs="Arial"/>
                <w:color w:val="000000"/>
                <w:kern w:val="28"/>
                <w14:cntxtAlts/>
              </w:rPr>
            </w:pPr>
            <w:r w:rsidRPr="00D45509">
              <w:rPr>
                <w:kern w:val="24"/>
              </w:rPr>
              <w:t>$1,</w:t>
            </w:r>
            <w:r w:rsidR="004F1A7D">
              <w:rPr>
                <w:kern w:val="24"/>
              </w:rPr>
              <w:t>8</w:t>
            </w:r>
            <w:r w:rsidR="00574C28">
              <w:rPr>
                <w:kern w:val="24"/>
              </w:rPr>
              <w:t>84</w:t>
            </w:r>
          </w:p>
        </w:tc>
        <w:tc>
          <w:tcPr>
            <w:tcW w:w="1565" w:type="dxa"/>
            <w:tcBorders>
              <w:left w:val="single" w:sz="4" w:space="0" w:color="auto"/>
            </w:tcBorders>
            <w:vAlign w:val="center"/>
            <w:hideMark/>
          </w:tcPr>
          <w:p w14:paraId="0543AC0D" w14:textId="7381F472" w:rsidR="003C075B" w:rsidRPr="00D45509" w:rsidRDefault="003C075B" w:rsidP="004F1A7D">
            <w:pPr>
              <w:widowControl w:val="0"/>
              <w:spacing w:line="285" w:lineRule="auto"/>
              <w:jc w:val="center"/>
              <w:cnfStyle w:val="000000100000" w:firstRow="0" w:lastRow="0" w:firstColumn="0" w:lastColumn="0" w:oddVBand="0" w:evenVBand="0" w:oddHBand="1" w:evenHBand="0" w:firstRowFirstColumn="0" w:firstRowLastColumn="0" w:lastRowFirstColumn="0" w:lastRowLastColumn="0"/>
              <w:rPr>
                <w:rFonts w:cs="Arial"/>
                <w:color w:val="000000"/>
                <w:kern w:val="28"/>
                <w14:cntxtAlts/>
              </w:rPr>
            </w:pPr>
            <w:r w:rsidRPr="00E02F74">
              <w:rPr>
                <w:kern w:val="24"/>
              </w:rPr>
              <w:t>$</w:t>
            </w:r>
            <w:r w:rsidR="004F1A7D" w:rsidRPr="00E02F74">
              <w:rPr>
                <w:kern w:val="24"/>
              </w:rPr>
              <w:t>2,</w:t>
            </w:r>
            <w:r w:rsidR="00681312" w:rsidRPr="00E02F74">
              <w:rPr>
                <w:kern w:val="24"/>
              </w:rPr>
              <w:t>128</w:t>
            </w:r>
          </w:p>
        </w:tc>
        <w:tc>
          <w:tcPr>
            <w:tcW w:w="1260" w:type="dxa"/>
            <w:tcBorders>
              <w:left w:val="single" w:sz="4" w:space="0" w:color="auto"/>
            </w:tcBorders>
            <w:vAlign w:val="center"/>
          </w:tcPr>
          <w:p w14:paraId="102C2CEB" w14:textId="1734CA33" w:rsidR="003C075B" w:rsidRPr="00D45509" w:rsidRDefault="003C075B" w:rsidP="004F1A7D">
            <w:pPr>
              <w:widowControl w:val="0"/>
              <w:spacing w:line="285" w:lineRule="auto"/>
              <w:jc w:val="center"/>
              <w:cnfStyle w:val="000000100000" w:firstRow="0" w:lastRow="0" w:firstColumn="0" w:lastColumn="0" w:oddVBand="0" w:evenVBand="0" w:oddHBand="1" w:evenHBand="0" w:firstRowFirstColumn="0" w:firstRowLastColumn="0" w:lastRowFirstColumn="0" w:lastRowLastColumn="0"/>
              <w:rPr>
                <w:kern w:val="24"/>
              </w:rPr>
            </w:pPr>
            <w:r>
              <w:rPr>
                <w:kern w:val="24"/>
              </w:rPr>
              <w:t>$</w:t>
            </w:r>
            <w:r w:rsidR="008473F1">
              <w:rPr>
                <w:kern w:val="24"/>
              </w:rPr>
              <w:t>2,</w:t>
            </w:r>
            <w:r w:rsidR="00BE0C07">
              <w:rPr>
                <w:kern w:val="24"/>
              </w:rPr>
              <w:t>200</w:t>
            </w:r>
          </w:p>
        </w:tc>
        <w:tc>
          <w:tcPr>
            <w:tcW w:w="1350" w:type="dxa"/>
            <w:tcBorders>
              <w:left w:val="single" w:sz="4" w:space="0" w:color="auto"/>
            </w:tcBorders>
            <w:vAlign w:val="center"/>
          </w:tcPr>
          <w:p w14:paraId="09C3DDB6" w14:textId="2DD8930F" w:rsidR="003C075B" w:rsidRPr="00D45509" w:rsidRDefault="003C075B" w:rsidP="004F1A7D">
            <w:pPr>
              <w:widowControl w:val="0"/>
              <w:spacing w:line="285" w:lineRule="auto"/>
              <w:jc w:val="center"/>
              <w:cnfStyle w:val="000000100000" w:firstRow="0" w:lastRow="0" w:firstColumn="0" w:lastColumn="0" w:oddVBand="0" w:evenVBand="0" w:oddHBand="1" w:evenHBand="0" w:firstRowFirstColumn="0" w:firstRowLastColumn="0" w:lastRowFirstColumn="0" w:lastRowLastColumn="0"/>
              <w:rPr>
                <w:kern w:val="24"/>
              </w:rPr>
            </w:pPr>
            <w:r>
              <w:rPr>
                <w:kern w:val="24"/>
              </w:rPr>
              <w:t>$2,</w:t>
            </w:r>
            <w:r w:rsidR="00BE0C07">
              <w:rPr>
                <w:kern w:val="24"/>
              </w:rPr>
              <w:t>420</w:t>
            </w:r>
          </w:p>
        </w:tc>
      </w:tr>
      <w:tr w:rsidR="003C075B" w14:paraId="718D157A" w14:textId="77777777" w:rsidTr="00BB35A2">
        <w:trPr>
          <w:trHeight w:val="304"/>
          <w:jc w:val="center"/>
        </w:trPr>
        <w:tc>
          <w:tcPr>
            <w:cnfStyle w:val="001000000000" w:firstRow="0" w:lastRow="0" w:firstColumn="1" w:lastColumn="0" w:oddVBand="0" w:evenVBand="0" w:oddHBand="0" w:evenHBand="0" w:firstRowFirstColumn="0" w:firstRowLastColumn="0" w:lastRowFirstColumn="0" w:lastRowLastColumn="0"/>
            <w:tcW w:w="3322" w:type="dxa"/>
            <w:tcBorders>
              <w:right w:val="single" w:sz="4" w:space="0" w:color="auto"/>
            </w:tcBorders>
            <w:hideMark/>
          </w:tcPr>
          <w:p w14:paraId="0D6B8B98" w14:textId="6C99E663" w:rsidR="003C075B" w:rsidRPr="00D45509" w:rsidRDefault="00C267FC" w:rsidP="00BB35A2">
            <w:pPr>
              <w:widowControl w:val="0"/>
              <w:spacing w:line="285" w:lineRule="auto"/>
              <w:rPr>
                <w:rFonts w:cs="Arial"/>
                <w:b w:val="0"/>
                <w:color w:val="000000"/>
                <w:kern w:val="28"/>
                <w14:cntxtAlts/>
              </w:rPr>
            </w:pPr>
            <w:r>
              <w:rPr>
                <w:b w:val="0"/>
                <w:kern w:val="24"/>
              </w:rPr>
              <w:t xml:space="preserve">Estimated </w:t>
            </w:r>
            <w:r w:rsidR="003C075B" w:rsidRPr="00D45509">
              <w:rPr>
                <w:b w:val="0"/>
                <w:kern w:val="24"/>
              </w:rPr>
              <w:t>Program Fee</w:t>
            </w:r>
            <w:r w:rsidR="00B92A3E">
              <w:rPr>
                <w:b w:val="0"/>
                <w:kern w:val="24"/>
              </w:rPr>
              <w:t>*</w:t>
            </w:r>
          </w:p>
        </w:tc>
        <w:tc>
          <w:tcPr>
            <w:tcW w:w="1521" w:type="dxa"/>
            <w:tcBorders>
              <w:left w:val="single" w:sz="4" w:space="0" w:color="auto"/>
              <w:right w:val="single" w:sz="4" w:space="0" w:color="auto"/>
            </w:tcBorders>
            <w:vAlign w:val="center"/>
            <w:hideMark/>
          </w:tcPr>
          <w:p w14:paraId="71D70D19" w14:textId="004FE12F" w:rsidR="003C075B" w:rsidRPr="00D45509" w:rsidRDefault="003C075B" w:rsidP="00BB35A2">
            <w:pPr>
              <w:widowControl w:val="0"/>
              <w:spacing w:line="285" w:lineRule="auto"/>
              <w:jc w:val="center"/>
              <w:cnfStyle w:val="000000000000" w:firstRow="0" w:lastRow="0" w:firstColumn="0" w:lastColumn="0" w:oddVBand="0" w:evenVBand="0" w:oddHBand="0" w:evenHBand="0" w:firstRowFirstColumn="0" w:firstRowLastColumn="0" w:lastRowFirstColumn="0" w:lastRowLastColumn="0"/>
              <w:rPr>
                <w:rFonts w:cs="Arial"/>
                <w:color w:val="000000"/>
                <w:kern w:val="28"/>
                <w14:cntxtAlts/>
              </w:rPr>
            </w:pPr>
            <w:r w:rsidRPr="00E02F74">
              <w:rPr>
                <w:kern w:val="24"/>
              </w:rPr>
              <w:t>$</w:t>
            </w:r>
            <w:r w:rsidR="003C198B" w:rsidRPr="00E02F74">
              <w:rPr>
                <w:kern w:val="24"/>
              </w:rPr>
              <w:t>9</w:t>
            </w:r>
            <w:r w:rsidR="00E02F74">
              <w:rPr>
                <w:kern w:val="24"/>
              </w:rPr>
              <w:t>50</w:t>
            </w:r>
          </w:p>
        </w:tc>
        <w:tc>
          <w:tcPr>
            <w:tcW w:w="1565" w:type="dxa"/>
            <w:tcBorders>
              <w:left w:val="single" w:sz="4" w:space="0" w:color="auto"/>
            </w:tcBorders>
            <w:vAlign w:val="center"/>
            <w:hideMark/>
          </w:tcPr>
          <w:p w14:paraId="621E71D7" w14:textId="1DC27DD9" w:rsidR="003C075B" w:rsidRPr="00D45509" w:rsidRDefault="003C075B" w:rsidP="00BB35A2">
            <w:pPr>
              <w:widowControl w:val="0"/>
              <w:spacing w:line="285" w:lineRule="auto"/>
              <w:jc w:val="center"/>
              <w:cnfStyle w:val="000000000000" w:firstRow="0" w:lastRow="0" w:firstColumn="0" w:lastColumn="0" w:oddVBand="0" w:evenVBand="0" w:oddHBand="0" w:evenHBand="0" w:firstRowFirstColumn="0" w:firstRowLastColumn="0" w:lastRowFirstColumn="0" w:lastRowLastColumn="0"/>
              <w:rPr>
                <w:rFonts w:cs="Arial"/>
                <w:color w:val="000000"/>
                <w:kern w:val="28"/>
                <w14:cntxtAlts/>
              </w:rPr>
            </w:pPr>
            <w:r w:rsidRPr="00E02F74">
              <w:rPr>
                <w:kern w:val="24"/>
              </w:rPr>
              <w:t>$</w:t>
            </w:r>
            <w:r w:rsidR="003C198B" w:rsidRPr="00E02F74">
              <w:rPr>
                <w:kern w:val="24"/>
              </w:rPr>
              <w:t>9</w:t>
            </w:r>
            <w:r w:rsidR="00E02F74">
              <w:rPr>
                <w:kern w:val="24"/>
              </w:rPr>
              <w:t>50</w:t>
            </w:r>
          </w:p>
        </w:tc>
        <w:tc>
          <w:tcPr>
            <w:tcW w:w="1260" w:type="dxa"/>
            <w:tcBorders>
              <w:left w:val="single" w:sz="4" w:space="0" w:color="auto"/>
            </w:tcBorders>
            <w:vAlign w:val="center"/>
          </w:tcPr>
          <w:p w14:paraId="45022563" w14:textId="4962AAC0" w:rsidR="003C075B" w:rsidRPr="00D45509" w:rsidRDefault="003C075B" w:rsidP="00BB35A2">
            <w:pPr>
              <w:widowControl w:val="0"/>
              <w:spacing w:line="285" w:lineRule="auto"/>
              <w:jc w:val="center"/>
              <w:cnfStyle w:val="000000000000" w:firstRow="0" w:lastRow="0" w:firstColumn="0" w:lastColumn="0" w:oddVBand="0" w:evenVBand="0" w:oddHBand="0" w:evenHBand="0" w:firstRowFirstColumn="0" w:firstRowLastColumn="0" w:lastRowFirstColumn="0" w:lastRowLastColumn="0"/>
              <w:rPr>
                <w:kern w:val="24"/>
              </w:rPr>
            </w:pPr>
            <w:r w:rsidRPr="00E02F74">
              <w:rPr>
                <w:kern w:val="24"/>
              </w:rPr>
              <w:t>$</w:t>
            </w:r>
            <w:r w:rsidR="003C198B" w:rsidRPr="00E02F74">
              <w:rPr>
                <w:kern w:val="24"/>
              </w:rPr>
              <w:t>9</w:t>
            </w:r>
            <w:r w:rsidR="00E02F74">
              <w:rPr>
                <w:kern w:val="24"/>
              </w:rPr>
              <w:t>50</w:t>
            </w:r>
          </w:p>
        </w:tc>
        <w:tc>
          <w:tcPr>
            <w:tcW w:w="1350" w:type="dxa"/>
            <w:tcBorders>
              <w:left w:val="single" w:sz="4" w:space="0" w:color="auto"/>
            </w:tcBorders>
            <w:vAlign w:val="center"/>
          </w:tcPr>
          <w:p w14:paraId="7E613076" w14:textId="693D5513" w:rsidR="003C075B" w:rsidRPr="00D45509" w:rsidRDefault="003C075B" w:rsidP="00BB35A2">
            <w:pPr>
              <w:widowControl w:val="0"/>
              <w:spacing w:line="285" w:lineRule="auto"/>
              <w:jc w:val="center"/>
              <w:cnfStyle w:val="000000000000" w:firstRow="0" w:lastRow="0" w:firstColumn="0" w:lastColumn="0" w:oddVBand="0" w:evenVBand="0" w:oddHBand="0" w:evenHBand="0" w:firstRowFirstColumn="0" w:firstRowLastColumn="0" w:lastRowFirstColumn="0" w:lastRowLastColumn="0"/>
              <w:rPr>
                <w:kern w:val="24"/>
              </w:rPr>
            </w:pPr>
            <w:r w:rsidRPr="00E02F74">
              <w:rPr>
                <w:kern w:val="24"/>
              </w:rPr>
              <w:t>$</w:t>
            </w:r>
            <w:r w:rsidR="00E02F74">
              <w:rPr>
                <w:kern w:val="24"/>
              </w:rPr>
              <w:t>950</w:t>
            </w:r>
          </w:p>
        </w:tc>
      </w:tr>
      <w:tr w:rsidR="003C075B" w14:paraId="2CDAB783" w14:textId="77777777" w:rsidTr="00BB35A2">
        <w:trPr>
          <w:cnfStyle w:val="000000100000" w:firstRow="0" w:lastRow="0" w:firstColumn="0" w:lastColumn="0" w:oddVBand="0" w:evenVBand="0" w:oddHBand="1" w:evenHBand="0" w:firstRowFirstColumn="0" w:firstRowLastColumn="0" w:lastRowFirstColumn="0" w:lastRowLastColumn="0"/>
          <w:trHeight w:val="572"/>
          <w:jc w:val="center"/>
        </w:trPr>
        <w:tc>
          <w:tcPr>
            <w:cnfStyle w:val="001000000000" w:firstRow="0" w:lastRow="0" w:firstColumn="1" w:lastColumn="0" w:oddVBand="0" w:evenVBand="0" w:oddHBand="0" w:evenHBand="0" w:firstRowFirstColumn="0" w:firstRowLastColumn="0" w:lastRowFirstColumn="0" w:lastRowLastColumn="0"/>
            <w:tcW w:w="3322" w:type="dxa"/>
            <w:tcBorders>
              <w:right w:val="single" w:sz="4" w:space="0" w:color="auto"/>
            </w:tcBorders>
            <w:hideMark/>
          </w:tcPr>
          <w:p w14:paraId="4C7DD7D7" w14:textId="6AD0F308" w:rsidR="003C075B" w:rsidRPr="005E02D4" w:rsidRDefault="003C075B" w:rsidP="008473F1">
            <w:pPr>
              <w:widowControl w:val="0"/>
              <w:spacing w:line="285" w:lineRule="auto"/>
              <w:rPr>
                <w:b w:val="0"/>
                <w:kern w:val="24"/>
              </w:rPr>
            </w:pPr>
            <w:r w:rsidRPr="00D45509">
              <w:rPr>
                <w:b w:val="0"/>
                <w:kern w:val="24"/>
              </w:rPr>
              <w:t>UNH Technology &amp; Registration Fees</w:t>
            </w:r>
            <w:r>
              <w:rPr>
                <w:b w:val="0"/>
                <w:kern w:val="24"/>
              </w:rPr>
              <w:t xml:space="preserve"> </w:t>
            </w:r>
          </w:p>
        </w:tc>
        <w:tc>
          <w:tcPr>
            <w:tcW w:w="1521" w:type="dxa"/>
            <w:tcBorders>
              <w:left w:val="single" w:sz="4" w:space="0" w:color="auto"/>
              <w:right w:val="single" w:sz="4" w:space="0" w:color="auto"/>
            </w:tcBorders>
            <w:vAlign w:val="center"/>
            <w:hideMark/>
          </w:tcPr>
          <w:p w14:paraId="12CE29F3" w14:textId="3C744283" w:rsidR="003C075B" w:rsidRPr="00D45509" w:rsidRDefault="003C075B" w:rsidP="004F1A7D">
            <w:pPr>
              <w:widowControl w:val="0"/>
              <w:spacing w:line="285" w:lineRule="auto"/>
              <w:jc w:val="center"/>
              <w:cnfStyle w:val="000000100000" w:firstRow="0" w:lastRow="0" w:firstColumn="0" w:lastColumn="0" w:oddVBand="0" w:evenVBand="0" w:oddHBand="1" w:evenHBand="0" w:firstRowFirstColumn="0" w:firstRowLastColumn="0" w:lastRowFirstColumn="0" w:lastRowLastColumn="0"/>
              <w:rPr>
                <w:rFonts w:cs="Arial"/>
                <w:color w:val="000000"/>
                <w:kern w:val="28"/>
                <w14:cntxtAlts/>
              </w:rPr>
            </w:pPr>
            <w:r w:rsidRPr="00D45509">
              <w:rPr>
                <w:kern w:val="24"/>
              </w:rPr>
              <w:t>$</w:t>
            </w:r>
            <w:r w:rsidR="008473F1">
              <w:rPr>
                <w:kern w:val="24"/>
              </w:rPr>
              <w:t>4</w:t>
            </w:r>
            <w:r w:rsidR="004F1A7D">
              <w:rPr>
                <w:kern w:val="24"/>
              </w:rPr>
              <w:t>6</w:t>
            </w:r>
          </w:p>
        </w:tc>
        <w:tc>
          <w:tcPr>
            <w:tcW w:w="1565" w:type="dxa"/>
            <w:tcBorders>
              <w:left w:val="single" w:sz="4" w:space="0" w:color="auto"/>
            </w:tcBorders>
            <w:vAlign w:val="center"/>
            <w:hideMark/>
          </w:tcPr>
          <w:p w14:paraId="0A2C16C3" w14:textId="4F00533B" w:rsidR="003C075B" w:rsidRPr="00D45509" w:rsidRDefault="008473F1" w:rsidP="004F1A7D">
            <w:pPr>
              <w:widowControl w:val="0"/>
              <w:spacing w:line="285" w:lineRule="auto"/>
              <w:jc w:val="center"/>
              <w:cnfStyle w:val="000000100000" w:firstRow="0" w:lastRow="0" w:firstColumn="0" w:lastColumn="0" w:oddVBand="0" w:evenVBand="0" w:oddHBand="1" w:evenHBand="0" w:firstRowFirstColumn="0" w:firstRowLastColumn="0" w:lastRowFirstColumn="0" w:lastRowLastColumn="0"/>
              <w:rPr>
                <w:rFonts w:cs="Arial"/>
                <w:color w:val="000000"/>
                <w:kern w:val="28"/>
                <w14:cntxtAlts/>
              </w:rPr>
            </w:pPr>
            <w:r w:rsidRPr="00D45509">
              <w:rPr>
                <w:kern w:val="24"/>
              </w:rPr>
              <w:t>$</w:t>
            </w:r>
            <w:r>
              <w:rPr>
                <w:kern w:val="24"/>
              </w:rPr>
              <w:t>4</w:t>
            </w:r>
            <w:r w:rsidR="004F1A7D">
              <w:rPr>
                <w:kern w:val="24"/>
              </w:rPr>
              <w:t>6</w:t>
            </w:r>
          </w:p>
        </w:tc>
        <w:tc>
          <w:tcPr>
            <w:tcW w:w="1260" w:type="dxa"/>
            <w:tcBorders>
              <w:left w:val="single" w:sz="4" w:space="0" w:color="auto"/>
            </w:tcBorders>
            <w:vAlign w:val="center"/>
          </w:tcPr>
          <w:p w14:paraId="5871F541" w14:textId="5E02CD5D" w:rsidR="003C075B" w:rsidRPr="00D45509" w:rsidRDefault="008473F1" w:rsidP="004F1A7D">
            <w:pPr>
              <w:widowControl w:val="0"/>
              <w:spacing w:line="285" w:lineRule="auto"/>
              <w:jc w:val="center"/>
              <w:cnfStyle w:val="000000100000" w:firstRow="0" w:lastRow="0" w:firstColumn="0" w:lastColumn="0" w:oddVBand="0" w:evenVBand="0" w:oddHBand="1" w:evenHBand="0" w:firstRowFirstColumn="0" w:firstRowLastColumn="0" w:lastRowFirstColumn="0" w:lastRowLastColumn="0"/>
              <w:rPr>
                <w:kern w:val="24"/>
              </w:rPr>
            </w:pPr>
            <w:r w:rsidRPr="00D45509">
              <w:rPr>
                <w:kern w:val="24"/>
              </w:rPr>
              <w:t>$</w:t>
            </w:r>
            <w:r>
              <w:rPr>
                <w:kern w:val="24"/>
              </w:rPr>
              <w:t>4</w:t>
            </w:r>
            <w:r w:rsidR="004F1A7D">
              <w:rPr>
                <w:kern w:val="24"/>
              </w:rPr>
              <w:t>6</w:t>
            </w:r>
          </w:p>
        </w:tc>
        <w:tc>
          <w:tcPr>
            <w:tcW w:w="1350" w:type="dxa"/>
            <w:tcBorders>
              <w:left w:val="single" w:sz="4" w:space="0" w:color="auto"/>
            </w:tcBorders>
            <w:vAlign w:val="center"/>
          </w:tcPr>
          <w:p w14:paraId="26DAA438" w14:textId="45C57D51" w:rsidR="003C075B" w:rsidRPr="00D45509" w:rsidRDefault="008473F1" w:rsidP="004F1A7D">
            <w:pPr>
              <w:widowControl w:val="0"/>
              <w:spacing w:line="285" w:lineRule="auto"/>
              <w:jc w:val="center"/>
              <w:cnfStyle w:val="000000100000" w:firstRow="0" w:lastRow="0" w:firstColumn="0" w:lastColumn="0" w:oddVBand="0" w:evenVBand="0" w:oddHBand="1" w:evenHBand="0" w:firstRowFirstColumn="0" w:firstRowLastColumn="0" w:lastRowFirstColumn="0" w:lastRowLastColumn="0"/>
              <w:rPr>
                <w:kern w:val="24"/>
              </w:rPr>
            </w:pPr>
            <w:r w:rsidRPr="00D45509">
              <w:rPr>
                <w:kern w:val="24"/>
              </w:rPr>
              <w:t>$</w:t>
            </w:r>
            <w:r>
              <w:rPr>
                <w:kern w:val="24"/>
              </w:rPr>
              <w:t>4</w:t>
            </w:r>
            <w:r w:rsidR="004F1A7D">
              <w:rPr>
                <w:kern w:val="24"/>
              </w:rPr>
              <w:t>6</w:t>
            </w:r>
          </w:p>
        </w:tc>
      </w:tr>
      <w:tr w:rsidR="003C075B" w14:paraId="558787D9" w14:textId="77777777" w:rsidTr="00BB35A2">
        <w:trPr>
          <w:trHeight w:val="314"/>
          <w:jc w:val="center"/>
        </w:trPr>
        <w:tc>
          <w:tcPr>
            <w:cnfStyle w:val="001000000000" w:firstRow="0" w:lastRow="0" w:firstColumn="1" w:lastColumn="0" w:oddVBand="0" w:evenVBand="0" w:oddHBand="0" w:evenHBand="0" w:firstRowFirstColumn="0" w:firstRowLastColumn="0" w:lastRowFirstColumn="0" w:lastRowLastColumn="0"/>
            <w:tcW w:w="3322" w:type="dxa"/>
            <w:tcBorders>
              <w:right w:val="single" w:sz="4" w:space="0" w:color="auto"/>
            </w:tcBorders>
            <w:hideMark/>
          </w:tcPr>
          <w:p w14:paraId="5DBED4C9" w14:textId="77777777" w:rsidR="003C075B" w:rsidRPr="00D45509" w:rsidRDefault="003C075B" w:rsidP="00BB35A2">
            <w:pPr>
              <w:widowControl w:val="0"/>
              <w:spacing w:line="285" w:lineRule="auto"/>
              <w:rPr>
                <w:rFonts w:cs="Arial"/>
                <w:b w:val="0"/>
                <w:color w:val="000000"/>
                <w:kern w:val="28"/>
                <w14:cntxtAlts/>
              </w:rPr>
            </w:pPr>
            <w:r w:rsidRPr="00D45509">
              <w:rPr>
                <w:b w:val="0"/>
                <w:bCs w:val="0"/>
                <w:kern w:val="24"/>
              </w:rPr>
              <w:t>UNH Study Abroad Administrative Fee</w:t>
            </w:r>
          </w:p>
        </w:tc>
        <w:tc>
          <w:tcPr>
            <w:tcW w:w="1521" w:type="dxa"/>
            <w:tcBorders>
              <w:left w:val="single" w:sz="4" w:space="0" w:color="auto"/>
              <w:right w:val="single" w:sz="4" w:space="0" w:color="auto"/>
            </w:tcBorders>
            <w:vAlign w:val="center"/>
            <w:hideMark/>
          </w:tcPr>
          <w:p w14:paraId="7CF605B2" w14:textId="77777777" w:rsidR="003C075B" w:rsidRPr="00D45509" w:rsidRDefault="003C075B" w:rsidP="00BB35A2">
            <w:pPr>
              <w:widowControl w:val="0"/>
              <w:spacing w:line="285" w:lineRule="auto"/>
              <w:jc w:val="center"/>
              <w:cnfStyle w:val="000000000000" w:firstRow="0" w:lastRow="0" w:firstColumn="0" w:lastColumn="0" w:oddVBand="0" w:evenVBand="0" w:oddHBand="0" w:evenHBand="0" w:firstRowFirstColumn="0" w:firstRowLastColumn="0" w:lastRowFirstColumn="0" w:lastRowLastColumn="0"/>
              <w:rPr>
                <w:rFonts w:cs="Arial"/>
                <w:color w:val="000000"/>
                <w:kern w:val="28"/>
                <w14:cntxtAlts/>
              </w:rPr>
            </w:pPr>
            <w:r w:rsidRPr="00D45509">
              <w:rPr>
                <w:bCs/>
                <w:kern w:val="24"/>
              </w:rPr>
              <w:t>$100</w:t>
            </w:r>
          </w:p>
        </w:tc>
        <w:tc>
          <w:tcPr>
            <w:tcW w:w="1565" w:type="dxa"/>
            <w:tcBorders>
              <w:left w:val="single" w:sz="4" w:space="0" w:color="auto"/>
            </w:tcBorders>
            <w:vAlign w:val="center"/>
            <w:hideMark/>
          </w:tcPr>
          <w:p w14:paraId="05458656" w14:textId="77777777" w:rsidR="003C075B" w:rsidRPr="00D45509" w:rsidRDefault="003C075B" w:rsidP="00BB35A2">
            <w:pPr>
              <w:widowControl w:val="0"/>
              <w:spacing w:line="285" w:lineRule="auto"/>
              <w:jc w:val="center"/>
              <w:cnfStyle w:val="000000000000" w:firstRow="0" w:lastRow="0" w:firstColumn="0" w:lastColumn="0" w:oddVBand="0" w:evenVBand="0" w:oddHBand="0" w:evenHBand="0" w:firstRowFirstColumn="0" w:firstRowLastColumn="0" w:lastRowFirstColumn="0" w:lastRowLastColumn="0"/>
              <w:rPr>
                <w:rFonts w:cs="Arial"/>
                <w:color w:val="000000"/>
                <w:kern w:val="28"/>
                <w14:cntxtAlts/>
              </w:rPr>
            </w:pPr>
            <w:r w:rsidRPr="00D45509">
              <w:rPr>
                <w:bCs/>
                <w:kern w:val="24"/>
              </w:rPr>
              <w:t>$100</w:t>
            </w:r>
          </w:p>
        </w:tc>
        <w:tc>
          <w:tcPr>
            <w:tcW w:w="1260" w:type="dxa"/>
            <w:tcBorders>
              <w:left w:val="single" w:sz="4" w:space="0" w:color="auto"/>
            </w:tcBorders>
            <w:vAlign w:val="center"/>
          </w:tcPr>
          <w:p w14:paraId="573F50B5" w14:textId="77777777" w:rsidR="003C075B" w:rsidRPr="00D45509" w:rsidRDefault="003C075B" w:rsidP="00BB35A2">
            <w:pPr>
              <w:widowControl w:val="0"/>
              <w:spacing w:line="285" w:lineRule="auto"/>
              <w:jc w:val="center"/>
              <w:cnfStyle w:val="000000000000" w:firstRow="0" w:lastRow="0" w:firstColumn="0" w:lastColumn="0" w:oddVBand="0" w:evenVBand="0" w:oddHBand="0" w:evenHBand="0" w:firstRowFirstColumn="0" w:firstRowLastColumn="0" w:lastRowFirstColumn="0" w:lastRowLastColumn="0"/>
              <w:rPr>
                <w:bCs/>
                <w:kern w:val="24"/>
              </w:rPr>
            </w:pPr>
            <w:r>
              <w:rPr>
                <w:bCs/>
                <w:kern w:val="24"/>
              </w:rPr>
              <w:t>$100</w:t>
            </w:r>
          </w:p>
        </w:tc>
        <w:tc>
          <w:tcPr>
            <w:tcW w:w="1350" w:type="dxa"/>
            <w:tcBorders>
              <w:left w:val="single" w:sz="4" w:space="0" w:color="auto"/>
            </w:tcBorders>
            <w:vAlign w:val="center"/>
          </w:tcPr>
          <w:p w14:paraId="330803D3" w14:textId="77777777" w:rsidR="003C075B" w:rsidRPr="00D45509" w:rsidRDefault="003C075B" w:rsidP="00BB35A2">
            <w:pPr>
              <w:widowControl w:val="0"/>
              <w:spacing w:line="285" w:lineRule="auto"/>
              <w:jc w:val="center"/>
              <w:cnfStyle w:val="000000000000" w:firstRow="0" w:lastRow="0" w:firstColumn="0" w:lastColumn="0" w:oddVBand="0" w:evenVBand="0" w:oddHBand="0" w:evenHBand="0" w:firstRowFirstColumn="0" w:firstRowLastColumn="0" w:lastRowFirstColumn="0" w:lastRowLastColumn="0"/>
              <w:rPr>
                <w:bCs/>
                <w:kern w:val="24"/>
              </w:rPr>
            </w:pPr>
            <w:r>
              <w:rPr>
                <w:bCs/>
                <w:kern w:val="24"/>
              </w:rPr>
              <w:t>$100</w:t>
            </w:r>
          </w:p>
        </w:tc>
      </w:tr>
      <w:tr w:rsidR="003C075B" w14:paraId="14D7DBCC" w14:textId="77777777" w:rsidTr="00BB35A2">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322" w:type="dxa"/>
            <w:tcBorders>
              <w:bottom w:val="single" w:sz="12" w:space="0" w:color="auto"/>
              <w:right w:val="single" w:sz="4" w:space="0" w:color="auto"/>
            </w:tcBorders>
          </w:tcPr>
          <w:p w14:paraId="4B7373A3" w14:textId="77777777" w:rsidR="003C075B" w:rsidRPr="00D45509" w:rsidRDefault="003C075B" w:rsidP="00BB35A2">
            <w:pPr>
              <w:widowControl w:val="0"/>
              <w:spacing w:line="285" w:lineRule="auto"/>
              <w:rPr>
                <w:b w:val="0"/>
                <w:bCs w:val="0"/>
                <w:kern w:val="24"/>
              </w:rPr>
            </w:pPr>
            <w:r w:rsidRPr="00D45509">
              <w:rPr>
                <w:b w:val="0"/>
                <w:bCs w:val="0"/>
                <w:kern w:val="24"/>
              </w:rPr>
              <w:t>UNH Mandatory International Insurance Fee</w:t>
            </w:r>
          </w:p>
        </w:tc>
        <w:tc>
          <w:tcPr>
            <w:tcW w:w="1521" w:type="dxa"/>
            <w:tcBorders>
              <w:left w:val="single" w:sz="4" w:space="0" w:color="auto"/>
              <w:bottom w:val="single" w:sz="12" w:space="0" w:color="auto"/>
              <w:right w:val="single" w:sz="4" w:space="0" w:color="auto"/>
            </w:tcBorders>
            <w:vAlign w:val="center"/>
          </w:tcPr>
          <w:p w14:paraId="27280BF5" w14:textId="136F8B3B" w:rsidR="003C075B" w:rsidRPr="00D45509" w:rsidRDefault="003C075B" w:rsidP="008473F1">
            <w:pPr>
              <w:widowControl w:val="0"/>
              <w:spacing w:line="285" w:lineRule="auto"/>
              <w:jc w:val="center"/>
              <w:cnfStyle w:val="000000100000" w:firstRow="0" w:lastRow="0" w:firstColumn="0" w:lastColumn="0" w:oddVBand="0" w:evenVBand="0" w:oddHBand="1" w:evenHBand="0" w:firstRowFirstColumn="0" w:firstRowLastColumn="0" w:lastRowFirstColumn="0" w:lastRowLastColumn="0"/>
              <w:rPr>
                <w:bCs/>
                <w:kern w:val="24"/>
              </w:rPr>
            </w:pPr>
            <w:r>
              <w:rPr>
                <w:bCs/>
                <w:kern w:val="24"/>
              </w:rPr>
              <w:t>$</w:t>
            </w:r>
            <w:r w:rsidR="008473F1">
              <w:rPr>
                <w:bCs/>
                <w:kern w:val="24"/>
              </w:rPr>
              <w:t>35</w:t>
            </w:r>
          </w:p>
        </w:tc>
        <w:tc>
          <w:tcPr>
            <w:tcW w:w="1565" w:type="dxa"/>
            <w:tcBorders>
              <w:left w:val="single" w:sz="4" w:space="0" w:color="auto"/>
              <w:bottom w:val="single" w:sz="12" w:space="0" w:color="auto"/>
            </w:tcBorders>
            <w:vAlign w:val="center"/>
          </w:tcPr>
          <w:p w14:paraId="465F8461" w14:textId="5795D729" w:rsidR="003C075B" w:rsidRPr="00D45509" w:rsidRDefault="008473F1" w:rsidP="00BB35A2">
            <w:pPr>
              <w:widowControl w:val="0"/>
              <w:spacing w:line="285" w:lineRule="auto"/>
              <w:jc w:val="center"/>
              <w:cnfStyle w:val="000000100000" w:firstRow="0" w:lastRow="0" w:firstColumn="0" w:lastColumn="0" w:oddVBand="0" w:evenVBand="0" w:oddHBand="1" w:evenHBand="0" w:firstRowFirstColumn="0" w:firstRowLastColumn="0" w:lastRowFirstColumn="0" w:lastRowLastColumn="0"/>
              <w:rPr>
                <w:bCs/>
                <w:kern w:val="24"/>
              </w:rPr>
            </w:pPr>
            <w:r>
              <w:rPr>
                <w:bCs/>
                <w:kern w:val="24"/>
              </w:rPr>
              <w:t>$35</w:t>
            </w:r>
          </w:p>
        </w:tc>
        <w:tc>
          <w:tcPr>
            <w:tcW w:w="1260" w:type="dxa"/>
            <w:tcBorders>
              <w:left w:val="single" w:sz="4" w:space="0" w:color="auto"/>
              <w:bottom w:val="single" w:sz="12" w:space="0" w:color="auto"/>
            </w:tcBorders>
            <w:vAlign w:val="center"/>
          </w:tcPr>
          <w:p w14:paraId="596656ED" w14:textId="0FF3352C" w:rsidR="003C075B" w:rsidRDefault="008473F1" w:rsidP="00BB35A2">
            <w:pPr>
              <w:widowControl w:val="0"/>
              <w:spacing w:line="285" w:lineRule="auto"/>
              <w:jc w:val="center"/>
              <w:cnfStyle w:val="000000100000" w:firstRow="0" w:lastRow="0" w:firstColumn="0" w:lastColumn="0" w:oddVBand="0" w:evenVBand="0" w:oddHBand="1" w:evenHBand="0" w:firstRowFirstColumn="0" w:firstRowLastColumn="0" w:lastRowFirstColumn="0" w:lastRowLastColumn="0"/>
              <w:rPr>
                <w:bCs/>
                <w:kern w:val="24"/>
              </w:rPr>
            </w:pPr>
            <w:r>
              <w:rPr>
                <w:bCs/>
                <w:kern w:val="24"/>
              </w:rPr>
              <w:t>$35</w:t>
            </w:r>
          </w:p>
        </w:tc>
        <w:tc>
          <w:tcPr>
            <w:tcW w:w="1350" w:type="dxa"/>
            <w:tcBorders>
              <w:left w:val="single" w:sz="4" w:space="0" w:color="auto"/>
              <w:bottom w:val="single" w:sz="12" w:space="0" w:color="auto"/>
            </w:tcBorders>
            <w:vAlign w:val="center"/>
          </w:tcPr>
          <w:p w14:paraId="4621AC32" w14:textId="26A90C18" w:rsidR="003C075B" w:rsidRDefault="008473F1" w:rsidP="00BB35A2">
            <w:pPr>
              <w:widowControl w:val="0"/>
              <w:spacing w:line="285" w:lineRule="auto"/>
              <w:jc w:val="center"/>
              <w:cnfStyle w:val="000000100000" w:firstRow="0" w:lastRow="0" w:firstColumn="0" w:lastColumn="0" w:oddVBand="0" w:evenVBand="0" w:oddHBand="1" w:evenHBand="0" w:firstRowFirstColumn="0" w:firstRowLastColumn="0" w:lastRowFirstColumn="0" w:lastRowLastColumn="0"/>
              <w:rPr>
                <w:bCs/>
                <w:kern w:val="24"/>
              </w:rPr>
            </w:pPr>
            <w:r>
              <w:rPr>
                <w:bCs/>
                <w:kern w:val="24"/>
              </w:rPr>
              <w:t>$35</w:t>
            </w:r>
          </w:p>
        </w:tc>
      </w:tr>
      <w:tr w:rsidR="003C075B" w14:paraId="021D7C48" w14:textId="77777777" w:rsidTr="00BB35A2">
        <w:trPr>
          <w:trHeight w:val="314"/>
          <w:jc w:val="center"/>
        </w:trPr>
        <w:tc>
          <w:tcPr>
            <w:cnfStyle w:val="001000000000" w:firstRow="0" w:lastRow="0" w:firstColumn="1" w:lastColumn="0" w:oddVBand="0" w:evenVBand="0" w:oddHBand="0" w:evenHBand="0" w:firstRowFirstColumn="0" w:firstRowLastColumn="0" w:lastRowFirstColumn="0" w:lastRowLastColumn="0"/>
            <w:tcW w:w="3322" w:type="dxa"/>
            <w:tcBorders>
              <w:top w:val="single" w:sz="12" w:space="0" w:color="auto"/>
              <w:right w:val="single" w:sz="4" w:space="0" w:color="auto"/>
            </w:tcBorders>
          </w:tcPr>
          <w:p w14:paraId="3817EE96" w14:textId="77777777" w:rsidR="003C075B" w:rsidRDefault="003C075B" w:rsidP="00BB35A2">
            <w:pPr>
              <w:widowControl w:val="0"/>
              <w:spacing w:line="285" w:lineRule="auto"/>
              <w:rPr>
                <w:bCs w:val="0"/>
                <w:kern w:val="24"/>
              </w:rPr>
            </w:pPr>
            <w:r>
              <w:rPr>
                <w:bCs w:val="0"/>
                <w:kern w:val="24"/>
              </w:rPr>
              <w:t>Total</w:t>
            </w:r>
          </w:p>
        </w:tc>
        <w:tc>
          <w:tcPr>
            <w:tcW w:w="1521" w:type="dxa"/>
            <w:tcBorders>
              <w:top w:val="single" w:sz="12" w:space="0" w:color="auto"/>
              <w:left w:val="single" w:sz="4" w:space="0" w:color="auto"/>
              <w:right w:val="single" w:sz="4" w:space="0" w:color="auto"/>
            </w:tcBorders>
          </w:tcPr>
          <w:p w14:paraId="0928C34B" w14:textId="755C31C5" w:rsidR="003C075B" w:rsidRPr="00D45509" w:rsidRDefault="00262B6E" w:rsidP="004F1A7D">
            <w:pPr>
              <w:widowControl w:val="0"/>
              <w:spacing w:line="285" w:lineRule="auto"/>
              <w:jc w:val="center"/>
              <w:cnfStyle w:val="000000000000" w:firstRow="0" w:lastRow="0" w:firstColumn="0" w:lastColumn="0" w:oddVBand="0" w:evenVBand="0" w:oddHBand="0" w:evenHBand="0" w:firstRowFirstColumn="0" w:firstRowLastColumn="0" w:lastRowFirstColumn="0" w:lastRowLastColumn="0"/>
              <w:rPr>
                <w:b/>
                <w:bCs/>
                <w:kern w:val="24"/>
              </w:rPr>
            </w:pPr>
            <w:r>
              <w:rPr>
                <w:b/>
                <w:bCs/>
                <w:kern w:val="24"/>
              </w:rPr>
              <w:t>$3,050</w:t>
            </w:r>
          </w:p>
        </w:tc>
        <w:tc>
          <w:tcPr>
            <w:tcW w:w="1565" w:type="dxa"/>
            <w:tcBorders>
              <w:top w:val="single" w:sz="12" w:space="0" w:color="auto"/>
              <w:left w:val="single" w:sz="4" w:space="0" w:color="auto"/>
            </w:tcBorders>
          </w:tcPr>
          <w:p w14:paraId="7BD8BCB4" w14:textId="1492A55C" w:rsidR="003C075B" w:rsidRPr="00D45509" w:rsidRDefault="003C075B" w:rsidP="004F1A7D">
            <w:pPr>
              <w:widowControl w:val="0"/>
              <w:spacing w:line="285" w:lineRule="auto"/>
              <w:jc w:val="center"/>
              <w:cnfStyle w:val="000000000000" w:firstRow="0" w:lastRow="0" w:firstColumn="0" w:lastColumn="0" w:oddVBand="0" w:evenVBand="0" w:oddHBand="0" w:evenHBand="0" w:firstRowFirstColumn="0" w:firstRowLastColumn="0" w:lastRowFirstColumn="0" w:lastRowLastColumn="0"/>
              <w:rPr>
                <w:b/>
                <w:bCs/>
                <w:kern w:val="24"/>
              </w:rPr>
            </w:pPr>
            <w:r>
              <w:rPr>
                <w:b/>
                <w:bCs/>
                <w:kern w:val="24"/>
              </w:rPr>
              <w:t>$</w:t>
            </w:r>
            <w:r w:rsidR="008473F1">
              <w:rPr>
                <w:b/>
                <w:bCs/>
                <w:kern w:val="24"/>
              </w:rPr>
              <w:t>3,</w:t>
            </w:r>
            <w:r w:rsidR="00262B6E">
              <w:rPr>
                <w:b/>
                <w:bCs/>
                <w:kern w:val="24"/>
              </w:rPr>
              <w:t>2</w:t>
            </w:r>
            <w:r w:rsidR="00681312">
              <w:rPr>
                <w:b/>
                <w:bCs/>
                <w:kern w:val="24"/>
              </w:rPr>
              <w:t>94</w:t>
            </w:r>
          </w:p>
        </w:tc>
        <w:tc>
          <w:tcPr>
            <w:tcW w:w="1260" w:type="dxa"/>
            <w:tcBorders>
              <w:top w:val="single" w:sz="12" w:space="0" w:color="auto"/>
              <w:left w:val="single" w:sz="4" w:space="0" w:color="auto"/>
            </w:tcBorders>
          </w:tcPr>
          <w:p w14:paraId="44CC48E4" w14:textId="528A3BCF" w:rsidR="003C075B" w:rsidRPr="00D45509" w:rsidRDefault="003C075B" w:rsidP="004F1A7D">
            <w:pPr>
              <w:widowControl w:val="0"/>
              <w:spacing w:line="285" w:lineRule="auto"/>
              <w:jc w:val="center"/>
              <w:cnfStyle w:val="000000000000" w:firstRow="0" w:lastRow="0" w:firstColumn="0" w:lastColumn="0" w:oddVBand="0" w:evenVBand="0" w:oddHBand="0" w:evenHBand="0" w:firstRowFirstColumn="0" w:firstRowLastColumn="0" w:lastRowFirstColumn="0" w:lastRowLastColumn="0"/>
              <w:rPr>
                <w:b/>
                <w:bCs/>
                <w:kern w:val="24"/>
              </w:rPr>
            </w:pPr>
            <w:r>
              <w:rPr>
                <w:b/>
                <w:bCs/>
                <w:kern w:val="24"/>
              </w:rPr>
              <w:t>$3,</w:t>
            </w:r>
            <w:r w:rsidR="00262B6E">
              <w:rPr>
                <w:b/>
                <w:bCs/>
                <w:kern w:val="24"/>
              </w:rPr>
              <w:t>366</w:t>
            </w:r>
          </w:p>
        </w:tc>
        <w:tc>
          <w:tcPr>
            <w:tcW w:w="1350" w:type="dxa"/>
            <w:tcBorders>
              <w:top w:val="single" w:sz="12" w:space="0" w:color="auto"/>
              <w:left w:val="single" w:sz="4" w:space="0" w:color="auto"/>
            </w:tcBorders>
          </w:tcPr>
          <w:p w14:paraId="6C152446" w14:textId="2BDA6B89" w:rsidR="003C075B" w:rsidRPr="00D45509" w:rsidRDefault="003C075B" w:rsidP="004F1A7D">
            <w:pPr>
              <w:widowControl w:val="0"/>
              <w:spacing w:line="285" w:lineRule="auto"/>
              <w:jc w:val="center"/>
              <w:cnfStyle w:val="000000000000" w:firstRow="0" w:lastRow="0" w:firstColumn="0" w:lastColumn="0" w:oddVBand="0" w:evenVBand="0" w:oddHBand="0" w:evenHBand="0" w:firstRowFirstColumn="0" w:firstRowLastColumn="0" w:lastRowFirstColumn="0" w:lastRowLastColumn="0"/>
              <w:rPr>
                <w:b/>
                <w:bCs/>
                <w:kern w:val="24"/>
              </w:rPr>
            </w:pPr>
            <w:r>
              <w:rPr>
                <w:b/>
                <w:bCs/>
                <w:kern w:val="24"/>
              </w:rPr>
              <w:t>$3,</w:t>
            </w:r>
            <w:r w:rsidR="00262B6E">
              <w:rPr>
                <w:b/>
                <w:bCs/>
                <w:kern w:val="24"/>
              </w:rPr>
              <w:t>586</w:t>
            </w:r>
          </w:p>
        </w:tc>
      </w:tr>
    </w:tbl>
    <w:p w14:paraId="40358A62" w14:textId="77777777" w:rsidR="003C075B" w:rsidRDefault="003C075B" w:rsidP="003C075B"/>
    <w:p w14:paraId="6F1870FA" w14:textId="47D846EA" w:rsidR="003C075B" w:rsidRDefault="00435C16" w:rsidP="00815B2A">
      <w:r>
        <w:t xml:space="preserve">*The </w:t>
      </w:r>
      <w:r w:rsidR="00C267FC">
        <w:t xml:space="preserve">estimated </w:t>
      </w:r>
      <w:r>
        <w:t>program fee covers 1</w:t>
      </w:r>
      <w:r w:rsidR="00DA4616">
        <w:t>4</w:t>
      </w:r>
      <w:r w:rsidR="003C075B">
        <w:t xml:space="preserve">-nights lodging and breakfast, Big Bus tour of London, two dinners, one theatre ticket, </w:t>
      </w:r>
      <w:r w:rsidR="003C198B">
        <w:t>day trip to Cambridge, and another day trip TBD</w:t>
      </w:r>
      <w:r w:rsidR="003C075B">
        <w:t xml:space="preserve"> </w:t>
      </w:r>
    </w:p>
    <w:p w14:paraId="4172AC02" w14:textId="77777777" w:rsidR="00815B2A" w:rsidRDefault="00815B2A" w:rsidP="00815B2A"/>
    <w:p w14:paraId="17B31617" w14:textId="29DB2E4A" w:rsidR="003C075B" w:rsidRDefault="003C075B" w:rsidP="003C075B">
      <w:r>
        <w:rPr>
          <w:i/>
        </w:rPr>
        <w:t>Not</w:t>
      </w:r>
      <w:r>
        <w:t xml:space="preserve"> included: Airfare; public transportation in London; meals other than the ones mentioned above</w:t>
      </w:r>
      <w:r w:rsidR="003C198B">
        <w:t xml:space="preserve">; </w:t>
      </w:r>
      <w:r>
        <w:t xml:space="preserve">other travel, international cell phone </w:t>
      </w:r>
    </w:p>
    <w:p w14:paraId="4C634027" w14:textId="77777777" w:rsidR="003C075B" w:rsidRDefault="003C075B" w:rsidP="003C075B"/>
    <w:p w14:paraId="739DA167" w14:textId="5EA4B759" w:rsidR="00623B19" w:rsidRPr="003C198B" w:rsidRDefault="0081013F" w:rsidP="00B92A3E">
      <w:pPr>
        <w:rPr>
          <w:b/>
          <w:bCs/>
        </w:rPr>
      </w:pPr>
      <w:r>
        <w:t xml:space="preserve">Dates of Travel:  January </w:t>
      </w:r>
      <w:r w:rsidR="00DA4616">
        <w:t>2</w:t>
      </w:r>
      <w:r w:rsidR="003C075B">
        <w:t xml:space="preserve"> – </w:t>
      </w:r>
      <w:r w:rsidR="00435C16">
        <w:t>January</w:t>
      </w:r>
      <w:r w:rsidR="003C075B">
        <w:t xml:space="preserve"> </w:t>
      </w:r>
      <w:r w:rsidR="00DA4616">
        <w:t>17</w:t>
      </w:r>
      <w:r>
        <w:t>, 20</w:t>
      </w:r>
      <w:r w:rsidR="00516B14">
        <w:t>2</w:t>
      </w:r>
      <w:r w:rsidR="00DA4616">
        <w:t>6</w:t>
      </w:r>
      <w:r w:rsidR="003C075B">
        <w:t xml:space="preserve">. </w:t>
      </w:r>
      <w:r w:rsidR="003C075B" w:rsidRPr="003C198B">
        <w:rPr>
          <w:b/>
          <w:bCs/>
        </w:rPr>
        <w:t>Students will arrange their own transportation.</w:t>
      </w:r>
      <w:r w:rsidR="00C267FC">
        <w:rPr>
          <w:b/>
          <w:bCs/>
        </w:rPr>
        <w:t xml:space="preserve"> Itinerary subject to change.</w:t>
      </w:r>
    </w:p>
    <w:p w14:paraId="6C1EBED1" w14:textId="77777777" w:rsidR="00623B19" w:rsidRDefault="00623B19" w:rsidP="00B92A3E"/>
    <w:p w14:paraId="2755987D" w14:textId="4F9A7594" w:rsidR="00B92A3E" w:rsidRPr="00B92A3E" w:rsidRDefault="00B92A3E" w:rsidP="00B92A3E">
      <w:pPr>
        <w:rPr>
          <w:b/>
          <w:sz w:val="28"/>
        </w:rPr>
      </w:pPr>
      <w:r w:rsidRPr="00B92A3E">
        <w:rPr>
          <w:b/>
          <w:sz w:val="28"/>
        </w:rPr>
        <w:t>What about scholarships and financial aid?</w:t>
      </w:r>
    </w:p>
    <w:p w14:paraId="19C7C529" w14:textId="77777777" w:rsidR="00B92A3E" w:rsidRPr="0013715A" w:rsidRDefault="00B92A3E" w:rsidP="00B92A3E">
      <w:pPr>
        <w:pStyle w:val="ListParagraph"/>
        <w:numPr>
          <w:ilvl w:val="0"/>
          <w:numId w:val="10"/>
        </w:numPr>
      </w:pPr>
      <w:r w:rsidRPr="0013715A">
        <w:t xml:space="preserve">Use of </w:t>
      </w:r>
      <w:r>
        <w:t>financial aid is limited for January Term, but students are encouraged to contact the Financial Aid Office for guidance</w:t>
      </w:r>
    </w:p>
    <w:p w14:paraId="1FE36FE4" w14:textId="63944BCA" w:rsidR="00B92A3E" w:rsidRPr="0013715A" w:rsidRDefault="00B92A3E" w:rsidP="00B92A3E">
      <w:pPr>
        <w:pStyle w:val="ListParagraph"/>
        <w:numPr>
          <w:ilvl w:val="0"/>
          <w:numId w:val="9"/>
        </w:numPr>
      </w:pPr>
      <w:r w:rsidRPr="0013715A">
        <w:t xml:space="preserve">There are </w:t>
      </w:r>
      <w:r>
        <w:t xml:space="preserve">some </w:t>
      </w:r>
      <w:r w:rsidRPr="0013715A">
        <w:t>scholarship opportunities for Jan</w:t>
      </w:r>
      <w:r>
        <w:t>uary Term study abroad programs. S</w:t>
      </w:r>
      <w:r w:rsidRPr="0013715A">
        <w:t xml:space="preserve">tudents are encouraged to apply to two </w:t>
      </w:r>
      <w:r>
        <w:t>UNH funds in particular (</w:t>
      </w:r>
      <w:r w:rsidR="00BE0C07" w:rsidRPr="00BE0C07">
        <w:rPr>
          <w:i/>
          <w:u w:val="single"/>
        </w:rPr>
        <w:t>applications available in August for J-Term</w:t>
      </w:r>
      <w:r>
        <w:t>):</w:t>
      </w:r>
    </w:p>
    <w:p w14:paraId="734847EE" w14:textId="7457F12F" w:rsidR="00B92A3E" w:rsidRDefault="00B92A3E" w:rsidP="00B92A3E">
      <w:pPr>
        <w:pStyle w:val="ListParagraph"/>
        <w:numPr>
          <w:ilvl w:val="1"/>
          <w:numId w:val="9"/>
        </w:numPr>
      </w:pPr>
      <w:r w:rsidRPr="0013715A">
        <w:rPr>
          <w:u w:val="single"/>
        </w:rPr>
        <w:t xml:space="preserve">COLA </w:t>
      </w:r>
      <w:r w:rsidR="00BE0C07">
        <w:rPr>
          <w:u w:val="single"/>
        </w:rPr>
        <w:t>Study Abroad Awards</w:t>
      </w:r>
      <w:r>
        <w:t>. Students must be COLA majors</w:t>
      </w:r>
      <w:r w:rsidR="00BE0C07">
        <w:t>, multiple funds available</w:t>
      </w:r>
      <w:r>
        <w:t xml:space="preserve">. Find application information online at </w:t>
      </w:r>
      <w:hyperlink r:id="rId11" w:history="1">
        <w:r w:rsidR="00BE0C07" w:rsidRPr="004F68E6">
          <w:rPr>
            <w:rStyle w:val="Hyperlink"/>
          </w:rPr>
          <w:t>https://cola.unh.edu/center-study-abroad/resources/financial-aid-scholarships</w:t>
        </w:r>
      </w:hyperlink>
      <w:r w:rsidR="00BE0C07">
        <w:t xml:space="preserve">. </w:t>
      </w:r>
    </w:p>
    <w:p w14:paraId="36FC67F4" w14:textId="002EB17D" w:rsidR="00B92A3E" w:rsidRPr="00B92A3E" w:rsidRDefault="00B92A3E" w:rsidP="00B92A3E">
      <w:pPr>
        <w:pStyle w:val="ListParagraph"/>
        <w:numPr>
          <w:ilvl w:val="1"/>
          <w:numId w:val="9"/>
        </w:numPr>
      </w:pPr>
      <w:r w:rsidRPr="0013715A">
        <w:rPr>
          <w:u w:val="single"/>
        </w:rPr>
        <w:t xml:space="preserve">UNH </w:t>
      </w:r>
      <w:r w:rsidR="00DF6BBC">
        <w:rPr>
          <w:u w:val="single"/>
        </w:rPr>
        <w:t xml:space="preserve">Global </w:t>
      </w:r>
      <w:r w:rsidRPr="0013715A">
        <w:rPr>
          <w:u w:val="single"/>
        </w:rPr>
        <w:t>Study Abroad Scholarships</w:t>
      </w:r>
      <w:r>
        <w:t xml:space="preserve">. Multiple scholarship funds which emphasize academic merit, financial need, and diversity. Find application information online at: </w:t>
      </w:r>
      <w:hyperlink r:id="rId12" w:history="1">
        <w:r w:rsidRPr="00FD1D82">
          <w:rPr>
            <w:rStyle w:val="Hyperlink"/>
          </w:rPr>
          <w:t>https://www.unh.edu/global/unh-global-undergraduate-education-abroad-awards</w:t>
        </w:r>
      </w:hyperlink>
      <w:r>
        <w:t xml:space="preserve">. Questions? Contact the Global Education Center at: </w:t>
      </w:r>
      <w:hyperlink r:id="rId13" w:history="1">
        <w:r w:rsidRPr="00FD1D82">
          <w:rPr>
            <w:rStyle w:val="Hyperlink"/>
          </w:rPr>
          <w:t>study.abroad@unh.edu</w:t>
        </w:r>
      </w:hyperlink>
      <w:r>
        <w:t xml:space="preserve">  </w:t>
      </w:r>
    </w:p>
    <w:p w14:paraId="0C2CC41A" w14:textId="77777777" w:rsidR="00B92A3E" w:rsidRDefault="00B92A3E" w:rsidP="0009072C">
      <w:pPr>
        <w:rPr>
          <w:b/>
          <w:sz w:val="28"/>
          <w:szCs w:val="28"/>
        </w:rPr>
      </w:pPr>
    </w:p>
    <w:p w14:paraId="7E737BFD" w14:textId="77777777" w:rsidR="0009072C" w:rsidRPr="00BE11F5" w:rsidRDefault="0009072C" w:rsidP="0009072C">
      <w:pPr>
        <w:rPr>
          <w:b/>
          <w:sz w:val="28"/>
          <w:szCs w:val="28"/>
        </w:rPr>
      </w:pPr>
      <w:r w:rsidRPr="00BE11F5">
        <w:rPr>
          <w:b/>
          <w:sz w:val="28"/>
          <w:szCs w:val="28"/>
        </w:rPr>
        <w:t>How do I apply?</w:t>
      </w:r>
    </w:p>
    <w:p w14:paraId="3BCC7CD6" w14:textId="77777777" w:rsidR="00B65CB4" w:rsidRPr="0009072C" w:rsidRDefault="00B65CB4" w:rsidP="0009072C">
      <w:pPr>
        <w:rPr>
          <w:b/>
        </w:rPr>
      </w:pPr>
    </w:p>
    <w:p w14:paraId="7CEFD65E" w14:textId="6F449DD6" w:rsidR="008473F1" w:rsidRDefault="00B65CB4" w:rsidP="00B65CB4">
      <w:pPr>
        <w:numPr>
          <w:ilvl w:val="0"/>
          <w:numId w:val="4"/>
        </w:numPr>
      </w:pPr>
      <w:r>
        <w:t xml:space="preserve">The </w:t>
      </w:r>
      <w:r w:rsidR="008473F1">
        <w:t xml:space="preserve">online </w:t>
      </w:r>
      <w:r>
        <w:t xml:space="preserve">application and instructions can </w:t>
      </w:r>
      <w:r w:rsidR="00DF6BBC">
        <w:t xml:space="preserve">be </w:t>
      </w:r>
      <w:r w:rsidR="008473F1">
        <w:t>found on the</w:t>
      </w:r>
      <w:r>
        <w:t xml:space="preserve"> “Apply” section of the program website (</w:t>
      </w:r>
      <w:r w:rsidR="00714B61" w:rsidRPr="00714B61">
        <w:rPr>
          <w:rStyle w:val="Hyperlink"/>
        </w:rPr>
        <w:t>unh-global.via-trm.com/program_brochure/2373</w:t>
      </w:r>
      <w:r w:rsidR="008473F1">
        <w:t>)</w:t>
      </w:r>
    </w:p>
    <w:p w14:paraId="5C422E36" w14:textId="4400A2B6" w:rsidR="0009072C" w:rsidRPr="00815B2A" w:rsidRDefault="00BE0C07" w:rsidP="008473F1">
      <w:pPr>
        <w:numPr>
          <w:ilvl w:val="0"/>
          <w:numId w:val="4"/>
        </w:numPr>
      </w:pPr>
      <w:r>
        <w:t xml:space="preserve">Deadline: </w:t>
      </w:r>
      <w:r w:rsidR="008473F1">
        <w:t xml:space="preserve">Final applications will be accepted through </w:t>
      </w:r>
      <w:r w:rsidR="004C1869">
        <w:rPr>
          <w:b/>
        </w:rPr>
        <w:t>October 1</w:t>
      </w:r>
      <w:r w:rsidR="008473F1" w:rsidRPr="008473F1">
        <w:rPr>
          <w:b/>
        </w:rPr>
        <w:t>, 20</w:t>
      </w:r>
      <w:r w:rsidR="00DA4616">
        <w:rPr>
          <w:b/>
        </w:rPr>
        <w:t>25</w:t>
      </w:r>
      <w:r w:rsidR="00345E5E">
        <w:rPr>
          <w:b/>
        </w:rPr>
        <w:t>.</w:t>
      </w:r>
      <w:r w:rsidR="008473F1" w:rsidRPr="00BE0C07">
        <w:t xml:space="preserve"> </w:t>
      </w:r>
      <w:r w:rsidR="00DF6BBC">
        <w:t>The deposit</w:t>
      </w:r>
      <w:r w:rsidR="003E2194">
        <w:t xml:space="preserve"> deadline is </w:t>
      </w:r>
      <w:r w:rsidR="003E2194" w:rsidRPr="00DF6BBC">
        <w:rPr>
          <w:b/>
          <w:bCs/>
        </w:rPr>
        <w:t>October 15, 2025</w:t>
      </w:r>
      <w:r w:rsidR="003E2194">
        <w:t>.</w:t>
      </w:r>
    </w:p>
    <w:p w14:paraId="68A67BF2" w14:textId="77777777" w:rsidR="0013715A" w:rsidRDefault="0013715A" w:rsidP="0009072C">
      <w:pPr>
        <w:rPr>
          <w:b/>
        </w:rPr>
      </w:pPr>
    </w:p>
    <w:p w14:paraId="42AF575C" w14:textId="77777777" w:rsidR="0009072C" w:rsidRPr="00193D2D" w:rsidRDefault="0009072C" w:rsidP="0009072C">
      <w:pPr>
        <w:rPr>
          <w:b/>
          <w:sz w:val="28"/>
          <w:szCs w:val="28"/>
        </w:rPr>
      </w:pPr>
      <w:r w:rsidRPr="00193D2D">
        <w:rPr>
          <w:b/>
          <w:sz w:val="28"/>
          <w:szCs w:val="28"/>
        </w:rPr>
        <w:t>If I’m accepted, what happens next?</w:t>
      </w:r>
    </w:p>
    <w:p w14:paraId="23CAF2AC" w14:textId="77777777" w:rsidR="00B65CB4" w:rsidRPr="00B65CB4" w:rsidRDefault="00B65CB4" w:rsidP="0009072C">
      <w:pPr>
        <w:rPr>
          <w:b/>
        </w:rPr>
      </w:pPr>
    </w:p>
    <w:p w14:paraId="1EE24D44" w14:textId="5E57EDBD" w:rsidR="0009072C" w:rsidRPr="00416805" w:rsidRDefault="0009072C" w:rsidP="0009072C">
      <w:pPr>
        <w:numPr>
          <w:ilvl w:val="0"/>
          <w:numId w:val="6"/>
        </w:numPr>
      </w:pPr>
      <w:r w:rsidRPr="00416805">
        <w:t xml:space="preserve">You will need to put down </w:t>
      </w:r>
      <w:r w:rsidRPr="0013715A">
        <w:rPr>
          <w:b/>
        </w:rPr>
        <w:t xml:space="preserve">a non-refundable </w:t>
      </w:r>
      <w:r w:rsidR="00B65CB4" w:rsidRPr="0013715A">
        <w:rPr>
          <w:b/>
        </w:rPr>
        <w:t xml:space="preserve">$200 </w:t>
      </w:r>
      <w:r w:rsidRPr="0013715A">
        <w:rPr>
          <w:b/>
        </w:rPr>
        <w:t xml:space="preserve">deposit </w:t>
      </w:r>
      <w:r w:rsidRPr="00416805">
        <w:t>after final notifications of acceptance</w:t>
      </w:r>
      <w:r w:rsidR="00815B2A">
        <w:t xml:space="preserve">. </w:t>
      </w:r>
    </w:p>
    <w:p w14:paraId="6ABAE9FD" w14:textId="0803B9D2" w:rsidR="0009072C" w:rsidRPr="003C075B" w:rsidRDefault="0009072C" w:rsidP="0009072C">
      <w:pPr>
        <w:numPr>
          <w:ilvl w:val="0"/>
          <w:numId w:val="6"/>
        </w:numPr>
      </w:pPr>
      <w:r w:rsidRPr="003C075B">
        <w:t>You will be billed full tuition and program fees in November</w:t>
      </w:r>
      <w:r w:rsidR="0013715A">
        <w:t xml:space="preserve"> and full payment will be due to UNH Business Services </w:t>
      </w:r>
      <w:r w:rsidR="00BE0C07">
        <w:t>in early December</w:t>
      </w:r>
      <w:r w:rsidR="0013715A">
        <w:t>.</w:t>
      </w:r>
    </w:p>
    <w:p w14:paraId="1FAF8945" w14:textId="71D669BB" w:rsidR="0009072C" w:rsidRDefault="0009072C" w:rsidP="0009072C">
      <w:pPr>
        <w:numPr>
          <w:ilvl w:val="0"/>
          <w:numId w:val="6"/>
        </w:numPr>
      </w:pPr>
      <w:r w:rsidRPr="003C075B">
        <w:t xml:space="preserve">You’ll have some paperwork to do; </w:t>
      </w:r>
      <w:r w:rsidR="002B4C88">
        <w:t xml:space="preserve">UNH Global </w:t>
      </w:r>
      <w:r w:rsidRPr="003C075B">
        <w:t>will be in contact with you during our pre-departure planning meetings to provide instructions</w:t>
      </w:r>
      <w:r w:rsidR="00157EAC">
        <w:t>.</w:t>
      </w:r>
    </w:p>
    <w:p w14:paraId="2C6BBF5C" w14:textId="77777777" w:rsidR="00B92A3E" w:rsidRDefault="00B92A3E" w:rsidP="00B92A3E">
      <w:pPr>
        <w:ind w:left="720"/>
      </w:pPr>
    </w:p>
    <w:p w14:paraId="1183102D" w14:textId="58D21249" w:rsidR="0009072C" w:rsidRPr="00193D2D" w:rsidRDefault="0009072C" w:rsidP="0009072C">
      <w:pPr>
        <w:rPr>
          <w:b/>
          <w:sz w:val="28"/>
          <w:szCs w:val="28"/>
        </w:rPr>
      </w:pPr>
      <w:r w:rsidRPr="00193D2D">
        <w:rPr>
          <w:b/>
          <w:sz w:val="28"/>
          <w:szCs w:val="28"/>
        </w:rPr>
        <w:t>If I’m accepted, how do I get to London?</w:t>
      </w:r>
    </w:p>
    <w:p w14:paraId="77C6E1A2" w14:textId="77777777" w:rsidR="00B65CB4" w:rsidRPr="00B65CB4" w:rsidRDefault="00B65CB4" w:rsidP="0009072C">
      <w:pPr>
        <w:rPr>
          <w:b/>
        </w:rPr>
      </w:pPr>
    </w:p>
    <w:p w14:paraId="2968F0C0" w14:textId="40B37BF1" w:rsidR="00BB35A2" w:rsidRPr="0009072C" w:rsidRDefault="00BB35A2" w:rsidP="00BB35A2">
      <w:pPr>
        <w:pStyle w:val="ListParagraph"/>
        <w:numPr>
          <w:ilvl w:val="0"/>
          <w:numId w:val="8"/>
        </w:numPr>
      </w:pPr>
      <w:r>
        <w:t xml:space="preserve">The craft of travel writing requires the writer to navigate the unfamiliar, to learn how to reach destinations and how to seek information. Thus, students are expected to arrange their own travel to and from London, which includes making their way to </w:t>
      </w:r>
      <w:r w:rsidR="00DA4616">
        <w:t>our hostel</w:t>
      </w:r>
      <w:r w:rsidR="003C198B">
        <w:t xml:space="preserve">. </w:t>
      </w:r>
      <w:r w:rsidR="00CE7B23">
        <w:t xml:space="preserve">To aid this first challenge, Prof. Hertz will provide students with a list of transportation options from Heathrow </w:t>
      </w:r>
      <w:r w:rsidR="003C198B">
        <w:t xml:space="preserve">and Gatwick airports </w:t>
      </w:r>
      <w:r w:rsidR="00CE7B23">
        <w:t>to the ho</w:t>
      </w:r>
      <w:r w:rsidR="00BE11F5">
        <w:t>s</w:t>
      </w:r>
      <w:r w:rsidR="00CE7B23">
        <w:t xml:space="preserve">tel. </w:t>
      </w:r>
    </w:p>
    <w:p w14:paraId="338A5C3A" w14:textId="77777777" w:rsidR="0009072C" w:rsidRPr="0009072C" w:rsidRDefault="0009072C" w:rsidP="0009072C"/>
    <w:p w14:paraId="5E00E5E6" w14:textId="77777777" w:rsidR="0009072C" w:rsidRPr="00193D2D" w:rsidRDefault="0009072C" w:rsidP="0009072C">
      <w:pPr>
        <w:rPr>
          <w:b/>
          <w:sz w:val="28"/>
          <w:szCs w:val="28"/>
        </w:rPr>
      </w:pPr>
      <w:r w:rsidRPr="00193D2D">
        <w:rPr>
          <w:b/>
          <w:sz w:val="28"/>
          <w:szCs w:val="28"/>
        </w:rPr>
        <w:t xml:space="preserve">What else will I have to do? </w:t>
      </w:r>
    </w:p>
    <w:p w14:paraId="638097AC" w14:textId="77777777" w:rsidR="0009072C" w:rsidRPr="003C075B" w:rsidRDefault="0009072C" w:rsidP="0009072C"/>
    <w:p w14:paraId="574789A2" w14:textId="78CE5D3A" w:rsidR="0009072C" w:rsidRDefault="0009072C" w:rsidP="009C313B">
      <w:pPr>
        <w:numPr>
          <w:ilvl w:val="0"/>
          <w:numId w:val="5"/>
        </w:numPr>
      </w:pPr>
      <w:r w:rsidRPr="003C075B">
        <w:t>Apply for your passport if you do not have one</w:t>
      </w:r>
      <w:r w:rsidR="003C198B">
        <w:t xml:space="preserve">. IMMEDIATELY!! Passport applications can take up to 18 weeks to process, from </w:t>
      </w:r>
      <w:r w:rsidR="00262B6E">
        <w:t xml:space="preserve">the day of application submission to the day of arrival. </w:t>
      </w:r>
    </w:p>
    <w:p w14:paraId="1FDB8118" w14:textId="42F4357C" w:rsidR="00193D2D" w:rsidRDefault="00193D2D" w:rsidP="00193D2D"/>
    <w:p w14:paraId="2DB49FA1" w14:textId="173905D4" w:rsidR="00193D2D" w:rsidRPr="00193D2D" w:rsidRDefault="00193D2D" w:rsidP="00193D2D">
      <w:pPr>
        <w:rPr>
          <w:b/>
          <w:bCs/>
          <w:sz w:val="28"/>
          <w:szCs w:val="28"/>
        </w:rPr>
      </w:pPr>
    </w:p>
    <w:sectPr w:rsidR="00193D2D" w:rsidRPr="00193D2D" w:rsidSect="00FB131A">
      <w:footerReference w:type="even" r:id="rId14"/>
      <w:footerReference w:type="default" r:id="rId1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8767C" w14:textId="77777777" w:rsidR="0077667C" w:rsidRDefault="0077667C" w:rsidP="0081248B">
      <w:r>
        <w:separator/>
      </w:r>
    </w:p>
  </w:endnote>
  <w:endnote w:type="continuationSeparator" w:id="0">
    <w:p w14:paraId="19D564A2" w14:textId="77777777" w:rsidR="0077667C" w:rsidRDefault="0077667C" w:rsidP="00812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ntium">
    <w:altName w:val="Times New Roman"/>
    <w:charset w:val="00"/>
    <w:family w:val="auto"/>
    <w:pitch w:val="variable"/>
    <w:sig w:usb0="00000001" w:usb1="00000003"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4195278"/>
      <w:docPartObj>
        <w:docPartGallery w:val="Page Numbers (Bottom of Page)"/>
        <w:docPartUnique/>
      </w:docPartObj>
    </w:sdtPr>
    <w:sdtContent>
      <w:p w14:paraId="5763D6A5" w14:textId="0B51514F" w:rsidR="0081248B" w:rsidRDefault="0081248B" w:rsidP="003A40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920F5B" w14:textId="77777777" w:rsidR="0081248B" w:rsidRDefault="0081248B" w:rsidP="008124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7945327"/>
      <w:docPartObj>
        <w:docPartGallery w:val="Page Numbers (Bottom of Page)"/>
        <w:docPartUnique/>
      </w:docPartObj>
    </w:sdtPr>
    <w:sdtContent>
      <w:p w14:paraId="781AFFD3" w14:textId="7985DB6F" w:rsidR="0081248B" w:rsidRDefault="0081248B" w:rsidP="003A40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633CAA" w14:textId="77777777" w:rsidR="0081248B" w:rsidRDefault="0081248B" w:rsidP="008124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45B3F" w14:textId="77777777" w:rsidR="0077667C" w:rsidRDefault="0077667C" w:rsidP="0081248B">
      <w:r>
        <w:separator/>
      </w:r>
    </w:p>
  </w:footnote>
  <w:footnote w:type="continuationSeparator" w:id="0">
    <w:p w14:paraId="6CFDEB57" w14:textId="77777777" w:rsidR="0077667C" w:rsidRDefault="0077667C" w:rsidP="00812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32FD"/>
    <w:multiLevelType w:val="multilevel"/>
    <w:tmpl w:val="AAA8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94A2E"/>
    <w:multiLevelType w:val="hybridMultilevel"/>
    <w:tmpl w:val="F286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5233"/>
    <w:multiLevelType w:val="hybridMultilevel"/>
    <w:tmpl w:val="57B6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408A7"/>
    <w:multiLevelType w:val="multilevel"/>
    <w:tmpl w:val="2214D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D5F0E"/>
    <w:multiLevelType w:val="hybridMultilevel"/>
    <w:tmpl w:val="D47E7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63272"/>
    <w:multiLevelType w:val="multilevel"/>
    <w:tmpl w:val="0B50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275DF"/>
    <w:multiLevelType w:val="hybridMultilevel"/>
    <w:tmpl w:val="78F01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C49A3"/>
    <w:multiLevelType w:val="hybridMultilevel"/>
    <w:tmpl w:val="5A6A1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D0A40"/>
    <w:multiLevelType w:val="multilevel"/>
    <w:tmpl w:val="C6B20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A00379"/>
    <w:multiLevelType w:val="hybridMultilevel"/>
    <w:tmpl w:val="BFA83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766A7"/>
    <w:multiLevelType w:val="multilevel"/>
    <w:tmpl w:val="E95C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34308"/>
    <w:multiLevelType w:val="multilevel"/>
    <w:tmpl w:val="920C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D14A3"/>
    <w:multiLevelType w:val="multilevel"/>
    <w:tmpl w:val="EA92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1D2A48"/>
    <w:multiLevelType w:val="hybridMultilevel"/>
    <w:tmpl w:val="97A8A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112FD"/>
    <w:multiLevelType w:val="hybridMultilevel"/>
    <w:tmpl w:val="3A74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03C07"/>
    <w:multiLevelType w:val="hybridMultilevel"/>
    <w:tmpl w:val="4622F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B7718E"/>
    <w:multiLevelType w:val="hybridMultilevel"/>
    <w:tmpl w:val="428EB6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2291622"/>
    <w:multiLevelType w:val="hybridMultilevel"/>
    <w:tmpl w:val="ACF00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6B7DA8"/>
    <w:multiLevelType w:val="multilevel"/>
    <w:tmpl w:val="D946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CE158C"/>
    <w:multiLevelType w:val="hybridMultilevel"/>
    <w:tmpl w:val="83A60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71BED"/>
    <w:multiLevelType w:val="hybridMultilevel"/>
    <w:tmpl w:val="8ABA9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E833BD"/>
    <w:multiLevelType w:val="hybridMultilevel"/>
    <w:tmpl w:val="49EE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F24CD8"/>
    <w:multiLevelType w:val="hybridMultilevel"/>
    <w:tmpl w:val="85EE6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B50F40"/>
    <w:multiLevelType w:val="hybridMultilevel"/>
    <w:tmpl w:val="8898A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6F6D77"/>
    <w:multiLevelType w:val="multilevel"/>
    <w:tmpl w:val="7DBC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870022"/>
    <w:multiLevelType w:val="hybridMultilevel"/>
    <w:tmpl w:val="6B2CF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A256AE"/>
    <w:multiLevelType w:val="hybridMultilevel"/>
    <w:tmpl w:val="F0B28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546EC4"/>
    <w:multiLevelType w:val="hybridMultilevel"/>
    <w:tmpl w:val="F0848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65846"/>
    <w:multiLevelType w:val="hybridMultilevel"/>
    <w:tmpl w:val="6C7A0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892695"/>
    <w:multiLevelType w:val="hybridMultilevel"/>
    <w:tmpl w:val="B6E636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78571F8"/>
    <w:multiLevelType w:val="hybridMultilevel"/>
    <w:tmpl w:val="2104F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531A86"/>
    <w:multiLevelType w:val="hybridMultilevel"/>
    <w:tmpl w:val="A01249AC"/>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32" w15:restartNumberingAfterBreak="0">
    <w:nsid w:val="7F3C7AE2"/>
    <w:multiLevelType w:val="hybridMultilevel"/>
    <w:tmpl w:val="EE80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8A1310"/>
    <w:multiLevelType w:val="multilevel"/>
    <w:tmpl w:val="0EF8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046561">
    <w:abstractNumId w:val="25"/>
  </w:num>
  <w:num w:numId="2" w16cid:durableId="988361387">
    <w:abstractNumId w:val="13"/>
  </w:num>
  <w:num w:numId="3" w16cid:durableId="1043214932">
    <w:abstractNumId w:val="27"/>
  </w:num>
  <w:num w:numId="4" w16cid:durableId="422800048">
    <w:abstractNumId w:val="1"/>
  </w:num>
  <w:num w:numId="5" w16cid:durableId="835462578">
    <w:abstractNumId w:val="4"/>
  </w:num>
  <w:num w:numId="6" w16cid:durableId="1332487863">
    <w:abstractNumId w:val="32"/>
  </w:num>
  <w:num w:numId="7" w16cid:durableId="533276104">
    <w:abstractNumId w:val="2"/>
  </w:num>
  <w:num w:numId="8" w16cid:durableId="1344825191">
    <w:abstractNumId w:val="21"/>
  </w:num>
  <w:num w:numId="9" w16cid:durableId="41027376">
    <w:abstractNumId w:val="23"/>
  </w:num>
  <w:num w:numId="10" w16cid:durableId="549806022">
    <w:abstractNumId w:val="19"/>
  </w:num>
  <w:num w:numId="11" w16cid:durableId="805124736">
    <w:abstractNumId w:val="18"/>
  </w:num>
  <w:num w:numId="12" w16cid:durableId="1592424597">
    <w:abstractNumId w:val="3"/>
  </w:num>
  <w:num w:numId="13" w16cid:durableId="215433617">
    <w:abstractNumId w:val="8"/>
  </w:num>
  <w:num w:numId="14" w16cid:durableId="1639145950">
    <w:abstractNumId w:val="0"/>
  </w:num>
  <w:num w:numId="15" w16cid:durableId="176700580">
    <w:abstractNumId w:val="11"/>
  </w:num>
  <w:num w:numId="16" w16cid:durableId="1755282115">
    <w:abstractNumId w:val="5"/>
  </w:num>
  <w:num w:numId="17" w16cid:durableId="1152334558">
    <w:abstractNumId w:val="24"/>
  </w:num>
  <w:num w:numId="18" w16cid:durableId="1834223386">
    <w:abstractNumId w:val="12"/>
  </w:num>
  <w:num w:numId="19" w16cid:durableId="1852793881">
    <w:abstractNumId w:val="33"/>
  </w:num>
  <w:num w:numId="20" w16cid:durableId="247076890">
    <w:abstractNumId w:val="10"/>
  </w:num>
  <w:num w:numId="21" w16cid:durableId="1265116642">
    <w:abstractNumId w:val="20"/>
  </w:num>
  <w:num w:numId="22" w16cid:durableId="330183394">
    <w:abstractNumId w:val="26"/>
  </w:num>
  <w:num w:numId="23" w16cid:durableId="1735084506">
    <w:abstractNumId w:val="28"/>
  </w:num>
  <w:num w:numId="24" w16cid:durableId="296228234">
    <w:abstractNumId w:val="31"/>
  </w:num>
  <w:num w:numId="25" w16cid:durableId="819738196">
    <w:abstractNumId w:val="29"/>
  </w:num>
  <w:num w:numId="26" w16cid:durableId="871383915">
    <w:abstractNumId w:val="9"/>
  </w:num>
  <w:num w:numId="27" w16cid:durableId="1907179954">
    <w:abstractNumId w:val="6"/>
  </w:num>
  <w:num w:numId="28" w16cid:durableId="1757903237">
    <w:abstractNumId w:val="22"/>
  </w:num>
  <w:num w:numId="29" w16cid:durableId="1016543750">
    <w:abstractNumId w:val="16"/>
  </w:num>
  <w:num w:numId="30" w16cid:durableId="2021201508">
    <w:abstractNumId w:val="14"/>
  </w:num>
  <w:num w:numId="31" w16cid:durableId="281762984">
    <w:abstractNumId w:val="30"/>
  </w:num>
  <w:num w:numId="32" w16cid:durableId="1688825075">
    <w:abstractNumId w:val="7"/>
  </w:num>
  <w:num w:numId="33" w16cid:durableId="278337077">
    <w:abstractNumId w:val="15"/>
  </w:num>
  <w:num w:numId="34" w16cid:durableId="6926822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FC9"/>
    <w:rsid w:val="00012262"/>
    <w:rsid w:val="000402F5"/>
    <w:rsid w:val="00046AC6"/>
    <w:rsid w:val="00063156"/>
    <w:rsid w:val="0006661E"/>
    <w:rsid w:val="00070E6D"/>
    <w:rsid w:val="00071771"/>
    <w:rsid w:val="00087611"/>
    <w:rsid w:val="0009072C"/>
    <w:rsid w:val="000C0429"/>
    <w:rsid w:val="000C297A"/>
    <w:rsid w:val="000E5924"/>
    <w:rsid w:val="000E7C16"/>
    <w:rsid w:val="00116701"/>
    <w:rsid w:val="00132D5D"/>
    <w:rsid w:val="0013715A"/>
    <w:rsid w:val="001552A5"/>
    <w:rsid w:val="00157EAC"/>
    <w:rsid w:val="00191AB8"/>
    <w:rsid w:val="00193D2D"/>
    <w:rsid w:val="001C4D78"/>
    <w:rsid w:val="0023300D"/>
    <w:rsid w:val="002357B6"/>
    <w:rsid w:val="00246257"/>
    <w:rsid w:val="00261BAB"/>
    <w:rsid w:val="00262B6E"/>
    <w:rsid w:val="002B04D3"/>
    <w:rsid w:val="002B4C88"/>
    <w:rsid w:val="002C583C"/>
    <w:rsid w:val="002C71A9"/>
    <w:rsid w:val="002D1D7E"/>
    <w:rsid w:val="002E3418"/>
    <w:rsid w:val="002F7E54"/>
    <w:rsid w:val="00345E5E"/>
    <w:rsid w:val="00360F10"/>
    <w:rsid w:val="0036607F"/>
    <w:rsid w:val="00375DC8"/>
    <w:rsid w:val="00384FB6"/>
    <w:rsid w:val="003B1EF5"/>
    <w:rsid w:val="003B4AEA"/>
    <w:rsid w:val="003C075B"/>
    <w:rsid w:val="003C198B"/>
    <w:rsid w:val="003E2194"/>
    <w:rsid w:val="003E3968"/>
    <w:rsid w:val="004036E9"/>
    <w:rsid w:val="00416805"/>
    <w:rsid w:val="00435C16"/>
    <w:rsid w:val="004415D4"/>
    <w:rsid w:val="00446575"/>
    <w:rsid w:val="004518CE"/>
    <w:rsid w:val="00494BFB"/>
    <w:rsid w:val="004955B0"/>
    <w:rsid w:val="004C1869"/>
    <w:rsid w:val="004E50FC"/>
    <w:rsid w:val="004F1A7D"/>
    <w:rsid w:val="00500D9F"/>
    <w:rsid w:val="00501816"/>
    <w:rsid w:val="00516B14"/>
    <w:rsid w:val="005244DB"/>
    <w:rsid w:val="00527BB3"/>
    <w:rsid w:val="0053159E"/>
    <w:rsid w:val="005571BD"/>
    <w:rsid w:val="00561B9A"/>
    <w:rsid w:val="00563BE7"/>
    <w:rsid w:val="00565D31"/>
    <w:rsid w:val="005713C0"/>
    <w:rsid w:val="0057465B"/>
    <w:rsid w:val="00574C28"/>
    <w:rsid w:val="005768C7"/>
    <w:rsid w:val="005C1B6B"/>
    <w:rsid w:val="005E02D4"/>
    <w:rsid w:val="0062123F"/>
    <w:rsid w:val="00623B19"/>
    <w:rsid w:val="0063547E"/>
    <w:rsid w:val="006627A2"/>
    <w:rsid w:val="006751CB"/>
    <w:rsid w:val="00681312"/>
    <w:rsid w:val="00687EA4"/>
    <w:rsid w:val="006904CB"/>
    <w:rsid w:val="006A5E18"/>
    <w:rsid w:val="006C5CAD"/>
    <w:rsid w:val="006D530B"/>
    <w:rsid w:val="00714B61"/>
    <w:rsid w:val="00721ECE"/>
    <w:rsid w:val="007366E2"/>
    <w:rsid w:val="007642D4"/>
    <w:rsid w:val="0077667C"/>
    <w:rsid w:val="007C4380"/>
    <w:rsid w:val="007E0251"/>
    <w:rsid w:val="007E6FA6"/>
    <w:rsid w:val="0081013F"/>
    <w:rsid w:val="0081248B"/>
    <w:rsid w:val="00815B2A"/>
    <w:rsid w:val="00826E9F"/>
    <w:rsid w:val="00827B61"/>
    <w:rsid w:val="00844E9F"/>
    <w:rsid w:val="00845FC9"/>
    <w:rsid w:val="008473F1"/>
    <w:rsid w:val="00857EA4"/>
    <w:rsid w:val="00871D5E"/>
    <w:rsid w:val="00892E4F"/>
    <w:rsid w:val="00901E12"/>
    <w:rsid w:val="0090365E"/>
    <w:rsid w:val="009A11D2"/>
    <w:rsid w:val="009B6DBA"/>
    <w:rsid w:val="009E21DA"/>
    <w:rsid w:val="00A51BAB"/>
    <w:rsid w:val="00A71CDF"/>
    <w:rsid w:val="00A86537"/>
    <w:rsid w:val="00AA4FEC"/>
    <w:rsid w:val="00B10DE6"/>
    <w:rsid w:val="00B34692"/>
    <w:rsid w:val="00B567BF"/>
    <w:rsid w:val="00B65CB4"/>
    <w:rsid w:val="00B92A3E"/>
    <w:rsid w:val="00BB35A2"/>
    <w:rsid w:val="00BC3157"/>
    <w:rsid w:val="00BE0C07"/>
    <w:rsid w:val="00BE11F5"/>
    <w:rsid w:val="00C06A3F"/>
    <w:rsid w:val="00C13350"/>
    <w:rsid w:val="00C1457A"/>
    <w:rsid w:val="00C267FC"/>
    <w:rsid w:val="00C6308A"/>
    <w:rsid w:val="00C72FF8"/>
    <w:rsid w:val="00C831BB"/>
    <w:rsid w:val="00CA10B0"/>
    <w:rsid w:val="00CA2A27"/>
    <w:rsid w:val="00CE7B23"/>
    <w:rsid w:val="00D01ED5"/>
    <w:rsid w:val="00D17F0A"/>
    <w:rsid w:val="00D50340"/>
    <w:rsid w:val="00D6312D"/>
    <w:rsid w:val="00D655D1"/>
    <w:rsid w:val="00DA4616"/>
    <w:rsid w:val="00DB3040"/>
    <w:rsid w:val="00DC7D78"/>
    <w:rsid w:val="00DD5C7F"/>
    <w:rsid w:val="00DE0FB3"/>
    <w:rsid w:val="00DF336B"/>
    <w:rsid w:val="00DF6BBC"/>
    <w:rsid w:val="00E02F74"/>
    <w:rsid w:val="00E15D3B"/>
    <w:rsid w:val="00E421B9"/>
    <w:rsid w:val="00E7520B"/>
    <w:rsid w:val="00F16812"/>
    <w:rsid w:val="00F2708B"/>
    <w:rsid w:val="00F963EE"/>
    <w:rsid w:val="00FB1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6EA69B"/>
  <w14:defaultImageDpi w14:val="300"/>
  <w15:docId w15:val="{4C8A8F4B-DCD8-AC45-BE02-F7A5B4AD4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Theme="minorEastAsia" w:hAnsi="Book Antiqua" w:cs="Arial"/>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4AEA"/>
    <w:pPr>
      <w:ind w:left="720"/>
      <w:contextualSpacing/>
    </w:pPr>
  </w:style>
  <w:style w:type="character" w:styleId="Hyperlink">
    <w:name w:val="Hyperlink"/>
    <w:basedOn w:val="DefaultParagraphFont"/>
    <w:uiPriority w:val="99"/>
    <w:unhideWhenUsed/>
    <w:rsid w:val="00375DC8"/>
    <w:rPr>
      <w:color w:val="0000FF"/>
      <w:u w:val="single"/>
    </w:rPr>
  </w:style>
  <w:style w:type="table" w:styleId="LightList">
    <w:name w:val="Light List"/>
    <w:basedOn w:val="TableNormal"/>
    <w:uiPriority w:val="61"/>
    <w:rsid w:val="007E0251"/>
    <w:rPr>
      <w:rFonts w:ascii="Gentium" w:hAnsi="Gentium"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UnresolvedMention">
    <w:name w:val="Unresolved Mention"/>
    <w:basedOn w:val="DefaultParagraphFont"/>
    <w:uiPriority w:val="99"/>
    <w:semiHidden/>
    <w:unhideWhenUsed/>
    <w:rsid w:val="00BE0C07"/>
    <w:rPr>
      <w:color w:val="605E5C"/>
      <w:shd w:val="clear" w:color="auto" w:fill="E1DFDD"/>
    </w:rPr>
  </w:style>
  <w:style w:type="paragraph" w:styleId="Footer">
    <w:name w:val="footer"/>
    <w:basedOn w:val="Normal"/>
    <w:link w:val="FooterChar"/>
    <w:uiPriority w:val="99"/>
    <w:unhideWhenUsed/>
    <w:rsid w:val="0081248B"/>
    <w:pPr>
      <w:tabs>
        <w:tab w:val="center" w:pos="4680"/>
        <w:tab w:val="right" w:pos="9360"/>
      </w:tabs>
    </w:pPr>
  </w:style>
  <w:style w:type="character" w:customStyle="1" w:styleId="FooterChar">
    <w:name w:val="Footer Char"/>
    <w:basedOn w:val="DefaultParagraphFont"/>
    <w:link w:val="Footer"/>
    <w:uiPriority w:val="99"/>
    <w:rsid w:val="0081248B"/>
  </w:style>
  <w:style w:type="character" w:styleId="PageNumber">
    <w:name w:val="page number"/>
    <w:basedOn w:val="DefaultParagraphFont"/>
    <w:uiPriority w:val="99"/>
    <w:semiHidden/>
    <w:unhideWhenUsed/>
    <w:rsid w:val="0081248B"/>
  </w:style>
  <w:style w:type="paragraph" w:customStyle="1" w:styleId="font8">
    <w:name w:val="font_8"/>
    <w:basedOn w:val="Normal"/>
    <w:rsid w:val="00132D5D"/>
    <w:pPr>
      <w:spacing w:before="100" w:beforeAutospacing="1" w:after="100" w:afterAutospacing="1"/>
    </w:pPr>
    <w:rPr>
      <w:rFonts w:ascii="Times New Roman" w:eastAsia="Times New Roman" w:hAnsi="Times New Roman" w:cs="Times New Roman"/>
      <w:lang w:eastAsia="en-US"/>
    </w:rPr>
  </w:style>
  <w:style w:type="character" w:customStyle="1" w:styleId="color11">
    <w:name w:val="color_11"/>
    <w:basedOn w:val="DefaultParagraphFont"/>
    <w:rsid w:val="00132D5D"/>
  </w:style>
  <w:style w:type="paragraph" w:customStyle="1" w:styleId="3lu8e">
    <w:name w:val="_3lu8e"/>
    <w:basedOn w:val="Normal"/>
    <w:rsid w:val="00132D5D"/>
    <w:pPr>
      <w:spacing w:before="100" w:beforeAutospacing="1" w:after="100" w:afterAutospacing="1"/>
    </w:pPr>
    <w:rPr>
      <w:rFonts w:ascii="Times New Roman" w:eastAsia="Times New Roman" w:hAnsi="Times New Roman" w:cs="Times New Roman"/>
      <w:lang w:eastAsia="en-US"/>
    </w:rPr>
  </w:style>
  <w:style w:type="character" w:customStyle="1" w:styleId="apple-converted-space">
    <w:name w:val="apple-converted-space"/>
    <w:basedOn w:val="DefaultParagraphFont"/>
    <w:rsid w:val="00193D2D"/>
  </w:style>
  <w:style w:type="character" w:styleId="FollowedHyperlink">
    <w:name w:val="FollowedHyperlink"/>
    <w:basedOn w:val="DefaultParagraphFont"/>
    <w:uiPriority w:val="99"/>
    <w:semiHidden/>
    <w:unhideWhenUsed/>
    <w:rsid w:val="00C6308A"/>
    <w:rPr>
      <w:color w:val="800080" w:themeColor="followedHyperlink"/>
      <w:u w:val="single"/>
    </w:rPr>
  </w:style>
  <w:style w:type="paragraph" w:styleId="NormalWeb">
    <w:name w:val="Normal (Web)"/>
    <w:basedOn w:val="Normal"/>
    <w:uiPriority w:val="99"/>
    <w:unhideWhenUsed/>
    <w:rsid w:val="00500D9F"/>
    <w:pPr>
      <w:spacing w:before="100" w:beforeAutospacing="1" w:after="100" w:afterAutospacing="1"/>
    </w:pPr>
    <w:rPr>
      <w:rFonts w:ascii="Times New Roman" w:eastAsia="Times New Roman" w:hAnsi="Times New Roman" w:cs="Times New Roman"/>
      <w:lang w:eastAsia="en-US"/>
    </w:rPr>
  </w:style>
  <w:style w:type="character" w:styleId="Strong">
    <w:name w:val="Strong"/>
    <w:basedOn w:val="DefaultParagraphFont"/>
    <w:uiPriority w:val="22"/>
    <w:qFormat/>
    <w:rsid w:val="00DA46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168352">
      <w:bodyDiv w:val="1"/>
      <w:marLeft w:val="0"/>
      <w:marRight w:val="0"/>
      <w:marTop w:val="0"/>
      <w:marBottom w:val="0"/>
      <w:divBdr>
        <w:top w:val="none" w:sz="0" w:space="0" w:color="auto"/>
        <w:left w:val="none" w:sz="0" w:space="0" w:color="auto"/>
        <w:bottom w:val="none" w:sz="0" w:space="0" w:color="auto"/>
        <w:right w:val="none" w:sz="0" w:space="0" w:color="auto"/>
      </w:divBdr>
      <w:divsChild>
        <w:div w:id="420368820">
          <w:marLeft w:val="0"/>
          <w:marRight w:val="0"/>
          <w:marTop w:val="0"/>
          <w:marBottom w:val="0"/>
          <w:divBdr>
            <w:top w:val="none" w:sz="0" w:space="0" w:color="auto"/>
            <w:left w:val="none" w:sz="0" w:space="0" w:color="auto"/>
            <w:bottom w:val="none" w:sz="0" w:space="0" w:color="auto"/>
            <w:right w:val="none" w:sz="0" w:space="0" w:color="auto"/>
          </w:divBdr>
        </w:div>
        <w:div w:id="422801126">
          <w:marLeft w:val="0"/>
          <w:marRight w:val="0"/>
          <w:marTop w:val="0"/>
          <w:marBottom w:val="0"/>
          <w:divBdr>
            <w:top w:val="none" w:sz="0" w:space="0" w:color="auto"/>
            <w:left w:val="none" w:sz="0" w:space="0" w:color="auto"/>
            <w:bottom w:val="none" w:sz="0" w:space="0" w:color="auto"/>
            <w:right w:val="none" w:sz="0" w:space="0" w:color="auto"/>
          </w:divBdr>
        </w:div>
        <w:div w:id="659307495">
          <w:marLeft w:val="0"/>
          <w:marRight w:val="0"/>
          <w:marTop w:val="0"/>
          <w:marBottom w:val="0"/>
          <w:divBdr>
            <w:top w:val="none" w:sz="0" w:space="0" w:color="auto"/>
            <w:left w:val="none" w:sz="0" w:space="0" w:color="auto"/>
            <w:bottom w:val="none" w:sz="0" w:space="0" w:color="auto"/>
            <w:right w:val="none" w:sz="0" w:space="0" w:color="auto"/>
          </w:divBdr>
        </w:div>
        <w:div w:id="893807451">
          <w:marLeft w:val="0"/>
          <w:marRight w:val="0"/>
          <w:marTop w:val="0"/>
          <w:marBottom w:val="0"/>
          <w:divBdr>
            <w:top w:val="none" w:sz="0" w:space="0" w:color="auto"/>
            <w:left w:val="none" w:sz="0" w:space="0" w:color="auto"/>
            <w:bottom w:val="none" w:sz="0" w:space="0" w:color="auto"/>
            <w:right w:val="none" w:sz="0" w:space="0" w:color="auto"/>
          </w:divBdr>
        </w:div>
      </w:divsChild>
    </w:div>
    <w:div w:id="945847803">
      <w:bodyDiv w:val="1"/>
      <w:marLeft w:val="0"/>
      <w:marRight w:val="0"/>
      <w:marTop w:val="0"/>
      <w:marBottom w:val="0"/>
      <w:divBdr>
        <w:top w:val="none" w:sz="0" w:space="0" w:color="auto"/>
        <w:left w:val="none" w:sz="0" w:space="0" w:color="auto"/>
        <w:bottom w:val="none" w:sz="0" w:space="0" w:color="auto"/>
        <w:right w:val="none" w:sz="0" w:space="0" w:color="auto"/>
      </w:divBdr>
    </w:div>
    <w:div w:id="1483698907">
      <w:bodyDiv w:val="1"/>
      <w:marLeft w:val="0"/>
      <w:marRight w:val="0"/>
      <w:marTop w:val="0"/>
      <w:marBottom w:val="0"/>
      <w:divBdr>
        <w:top w:val="none" w:sz="0" w:space="0" w:color="auto"/>
        <w:left w:val="none" w:sz="0" w:space="0" w:color="auto"/>
        <w:bottom w:val="none" w:sz="0" w:space="0" w:color="auto"/>
        <w:right w:val="none" w:sz="0" w:space="0" w:color="auto"/>
      </w:divBdr>
    </w:div>
    <w:div w:id="1580865698">
      <w:bodyDiv w:val="1"/>
      <w:marLeft w:val="0"/>
      <w:marRight w:val="0"/>
      <w:marTop w:val="0"/>
      <w:marBottom w:val="0"/>
      <w:divBdr>
        <w:top w:val="none" w:sz="0" w:space="0" w:color="auto"/>
        <w:left w:val="none" w:sz="0" w:space="0" w:color="auto"/>
        <w:bottom w:val="none" w:sz="0" w:space="0" w:color="auto"/>
        <w:right w:val="none" w:sz="0" w:space="0" w:color="auto"/>
      </w:divBdr>
    </w:div>
    <w:div w:id="1615790239">
      <w:bodyDiv w:val="1"/>
      <w:marLeft w:val="0"/>
      <w:marRight w:val="0"/>
      <w:marTop w:val="0"/>
      <w:marBottom w:val="0"/>
      <w:divBdr>
        <w:top w:val="none" w:sz="0" w:space="0" w:color="auto"/>
        <w:left w:val="none" w:sz="0" w:space="0" w:color="auto"/>
        <w:bottom w:val="none" w:sz="0" w:space="0" w:color="auto"/>
        <w:right w:val="none" w:sz="0" w:space="0" w:color="auto"/>
      </w:divBdr>
      <w:divsChild>
        <w:div w:id="375204653">
          <w:marLeft w:val="0"/>
          <w:marRight w:val="0"/>
          <w:marTop w:val="0"/>
          <w:marBottom w:val="0"/>
          <w:divBdr>
            <w:top w:val="none" w:sz="0" w:space="0" w:color="auto"/>
            <w:left w:val="none" w:sz="0" w:space="0" w:color="auto"/>
            <w:bottom w:val="none" w:sz="0" w:space="0" w:color="auto"/>
            <w:right w:val="none" w:sz="0" w:space="0" w:color="auto"/>
          </w:divBdr>
          <w:divsChild>
            <w:div w:id="253975419">
              <w:marLeft w:val="0"/>
              <w:marRight w:val="0"/>
              <w:marTop w:val="0"/>
              <w:marBottom w:val="0"/>
              <w:divBdr>
                <w:top w:val="none" w:sz="0" w:space="0" w:color="auto"/>
                <w:left w:val="none" w:sz="0" w:space="0" w:color="auto"/>
                <w:bottom w:val="none" w:sz="0" w:space="0" w:color="auto"/>
                <w:right w:val="none" w:sz="0" w:space="0" w:color="auto"/>
              </w:divBdr>
              <w:divsChild>
                <w:div w:id="231501829">
                  <w:marLeft w:val="0"/>
                  <w:marRight w:val="0"/>
                  <w:marTop w:val="0"/>
                  <w:marBottom w:val="0"/>
                  <w:divBdr>
                    <w:top w:val="none" w:sz="0" w:space="0" w:color="auto"/>
                    <w:left w:val="none" w:sz="0" w:space="0" w:color="auto"/>
                    <w:bottom w:val="none" w:sz="0" w:space="0" w:color="auto"/>
                    <w:right w:val="none" w:sz="0" w:space="0" w:color="auto"/>
                  </w:divBdr>
                  <w:divsChild>
                    <w:div w:id="11510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79572">
      <w:bodyDiv w:val="1"/>
      <w:marLeft w:val="0"/>
      <w:marRight w:val="0"/>
      <w:marTop w:val="0"/>
      <w:marBottom w:val="0"/>
      <w:divBdr>
        <w:top w:val="none" w:sz="0" w:space="0" w:color="auto"/>
        <w:left w:val="none" w:sz="0" w:space="0" w:color="auto"/>
        <w:bottom w:val="none" w:sz="0" w:space="0" w:color="auto"/>
        <w:right w:val="none" w:sz="0" w:space="0" w:color="auto"/>
      </w:divBdr>
    </w:div>
    <w:div w:id="1792438080">
      <w:bodyDiv w:val="1"/>
      <w:marLeft w:val="0"/>
      <w:marRight w:val="0"/>
      <w:marTop w:val="0"/>
      <w:marBottom w:val="0"/>
      <w:divBdr>
        <w:top w:val="none" w:sz="0" w:space="0" w:color="auto"/>
        <w:left w:val="none" w:sz="0" w:space="0" w:color="auto"/>
        <w:bottom w:val="none" w:sz="0" w:space="0" w:color="auto"/>
        <w:right w:val="none" w:sz="0" w:space="0" w:color="auto"/>
      </w:divBdr>
    </w:div>
    <w:div w:id="20546511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hostels.com/hyde-park-view" TargetMode="External"/><Relationship Id="rId13" Type="http://schemas.openxmlformats.org/officeDocument/2006/relationships/hyperlink" Target="mailto:study.abroad@unh.ed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unh.edu/global/unh-global-undergraduate-education-abroad-award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la.unh.edu/center-study-abroad/resources/financial-aid-scholarship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lonelyplanet.com/england/eastern-england/cambridge" TargetMode="External"/><Relationship Id="rId4" Type="http://schemas.openxmlformats.org/officeDocument/2006/relationships/webSettings" Target="webSettings.xml"/><Relationship Id="rId9" Type="http://schemas.openxmlformats.org/officeDocument/2006/relationships/hyperlink" Target="https://www.smarthostels.com/hyde-park-view"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1330</TotalTime>
  <Pages>7</Pages>
  <Words>1717</Words>
  <Characters>9191</Characters>
  <Application>Microsoft Office Word</Application>
  <DocSecurity>0</DocSecurity>
  <Lines>262</Lines>
  <Paragraphs>139</Paragraphs>
  <ScaleCrop>false</ScaleCrop>
  <HeadingPairs>
    <vt:vector size="2" baseType="variant">
      <vt:variant>
        <vt:lpstr>Title</vt:lpstr>
      </vt:variant>
      <vt:variant>
        <vt:i4>1</vt:i4>
      </vt:variant>
    </vt:vector>
  </HeadingPairs>
  <TitlesOfParts>
    <vt:vector size="1" baseType="lpstr">
      <vt:lpstr/>
    </vt:vector>
  </TitlesOfParts>
  <Company>University of New Hampshire</Company>
  <LinksUpToDate>false</LinksUpToDate>
  <CharactersWithSpaces>10769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Hertz</dc:creator>
  <cp:lastModifiedBy>Ross Styles</cp:lastModifiedBy>
  <cp:revision>10</cp:revision>
  <cp:lastPrinted>2019-01-28T18:41:00Z</cp:lastPrinted>
  <dcterms:created xsi:type="dcterms:W3CDTF">2025-02-05T20:43:00Z</dcterms:created>
  <dcterms:modified xsi:type="dcterms:W3CDTF">2025-02-13T13:34:00Z</dcterms:modified>
</cp:coreProperties>
</file>